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4E" w:rsidRDefault="0073684E">
      <w:pPr>
        <w:jc w:val="center"/>
        <w:rPr>
          <w:rFonts w:ascii="方正小标宋简体" w:eastAsia="方正小标宋简体" w:hAnsi="方正小标宋简体" w:cs="方正小标宋简体" w:hint="eastAsia"/>
          <w:sz w:val="52"/>
          <w:szCs w:val="52"/>
        </w:rPr>
      </w:pPr>
    </w:p>
    <w:p w:rsidR="0073684E" w:rsidRDefault="0073684E">
      <w:pPr>
        <w:jc w:val="center"/>
        <w:rPr>
          <w:rFonts w:ascii="方正小标宋简体" w:eastAsia="方正小标宋简体" w:hAnsi="方正小标宋简体" w:cs="方正小标宋简体"/>
          <w:sz w:val="52"/>
          <w:szCs w:val="52"/>
        </w:rPr>
      </w:pPr>
    </w:p>
    <w:p w:rsidR="0073684E" w:rsidRDefault="0073684E">
      <w:pPr>
        <w:jc w:val="center"/>
        <w:rPr>
          <w:rFonts w:ascii="方正小标宋简体" w:eastAsia="方正小标宋简体" w:hAnsi="方正小标宋简体" w:cs="方正小标宋简体"/>
          <w:sz w:val="52"/>
          <w:szCs w:val="52"/>
        </w:rPr>
      </w:pPr>
    </w:p>
    <w:p w:rsidR="0073684E" w:rsidRDefault="0073684E">
      <w:pPr>
        <w:jc w:val="center"/>
        <w:rPr>
          <w:rFonts w:ascii="方正小标宋简体" w:eastAsia="方正小标宋简体" w:hAnsi="方正小标宋简体" w:cs="方正小标宋简体"/>
          <w:sz w:val="52"/>
          <w:szCs w:val="52"/>
        </w:rPr>
      </w:pPr>
    </w:p>
    <w:p w:rsidR="0073684E" w:rsidRDefault="00174BAF">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w:t>
      </w:r>
      <w:proofErr w:type="gramStart"/>
      <w:r>
        <w:rPr>
          <w:rFonts w:ascii="仿宋_GB2312" w:eastAsia="仿宋_GB2312" w:hAnsi="仿宋_GB2312" w:cs="仿宋_GB2312" w:hint="eastAsia"/>
          <w:sz w:val="44"/>
          <w:szCs w:val="44"/>
        </w:rPr>
        <w:t>县丰庄镇</w:t>
      </w:r>
      <w:proofErr w:type="gramEnd"/>
      <w:r>
        <w:rPr>
          <w:rFonts w:ascii="仿宋_GB2312" w:eastAsia="仿宋_GB2312" w:hAnsi="仿宋_GB2312" w:cs="仿宋_GB2312" w:hint="eastAsia"/>
          <w:sz w:val="44"/>
          <w:szCs w:val="44"/>
        </w:rPr>
        <w:t>卫生院</w:t>
      </w:r>
    </w:p>
    <w:p w:rsidR="0073684E" w:rsidRDefault="0073684E">
      <w:pPr>
        <w:jc w:val="center"/>
        <w:rPr>
          <w:rFonts w:ascii="黑体" w:eastAsia="黑体" w:hAnsi="黑体" w:cs="黑体"/>
          <w:sz w:val="52"/>
          <w:szCs w:val="52"/>
        </w:rPr>
      </w:pPr>
    </w:p>
    <w:p w:rsidR="0073684E" w:rsidRDefault="00174BAF">
      <w:pPr>
        <w:jc w:val="center"/>
        <w:rPr>
          <w:rFonts w:ascii="隶书" w:eastAsia="隶书" w:hAnsi="隶书" w:cs="隶书"/>
          <w:sz w:val="52"/>
          <w:szCs w:val="52"/>
        </w:rPr>
        <w:sectPr w:rsidR="0073684E">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3684E" w:rsidRPr="00AB1F48" w:rsidRDefault="00174BAF">
      <w:pPr>
        <w:jc w:val="center"/>
        <w:rPr>
          <w:rFonts w:ascii="仿宋_GB2312" w:eastAsia="仿宋_GB2312" w:hAnsi="黑体" w:cs="黑体"/>
          <w:sz w:val="36"/>
          <w:szCs w:val="36"/>
        </w:rPr>
      </w:pPr>
      <w:r w:rsidRPr="00AB1F48">
        <w:rPr>
          <w:rFonts w:ascii="仿宋_GB2312" w:eastAsia="仿宋_GB2312" w:hAnsi="黑体" w:cs="黑体" w:hint="eastAsia"/>
          <w:sz w:val="36"/>
          <w:szCs w:val="36"/>
        </w:rPr>
        <w:lastRenderedPageBreak/>
        <w:t>目　　录</w:t>
      </w:r>
    </w:p>
    <w:p w:rsidR="0073684E" w:rsidRPr="00DF4F4D" w:rsidRDefault="00174BAF">
      <w:pPr>
        <w:jc w:val="left"/>
        <w:rPr>
          <w:rFonts w:ascii="仿宋_GB2312" w:eastAsia="仿宋_GB2312" w:hAnsi="黑体" w:cs="黑体"/>
          <w:b/>
          <w:sz w:val="32"/>
          <w:szCs w:val="32"/>
        </w:rPr>
      </w:pPr>
      <w:r w:rsidRPr="00DF4F4D">
        <w:rPr>
          <w:rFonts w:ascii="仿宋_GB2312" w:eastAsia="仿宋_GB2312" w:hAnsi="黑体" w:cs="黑体" w:hint="eastAsia"/>
          <w:b/>
          <w:sz w:val="32"/>
          <w:szCs w:val="32"/>
        </w:rPr>
        <w:t>第一部分　　延津</w:t>
      </w:r>
      <w:proofErr w:type="gramStart"/>
      <w:r w:rsidRPr="00DF4F4D">
        <w:rPr>
          <w:rFonts w:ascii="仿宋_GB2312" w:eastAsia="仿宋_GB2312" w:hAnsi="黑体" w:cs="黑体" w:hint="eastAsia"/>
          <w:b/>
          <w:sz w:val="32"/>
          <w:szCs w:val="32"/>
        </w:rPr>
        <w:t>县丰庄镇</w:t>
      </w:r>
      <w:proofErr w:type="gramEnd"/>
      <w:r w:rsidRPr="00DF4F4D">
        <w:rPr>
          <w:rFonts w:ascii="仿宋_GB2312" w:eastAsia="仿宋_GB2312" w:hAnsi="黑体" w:cs="黑体" w:hint="eastAsia"/>
          <w:b/>
          <w:sz w:val="32"/>
          <w:szCs w:val="32"/>
        </w:rPr>
        <w:t>卫生院概况</w:t>
      </w:r>
    </w:p>
    <w:p w:rsidR="0073684E" w:rsidRPr="00AB1F48" w:rsidRDefault="00174BAF">
      <w:pPr>
        <w:ind w:firstLineChars="300" w:firstLine="960"/>
        <w:jc w:val="left"/>
        <w:rPr>
          <w:rFonts w:ascii="仿宋_GB2312" w:eastAsia="仿宋_GB2312" w:cs="宋体"/>
          <w:sz w:val="32"/>
          <w:szCs w:val="32"/>
        </w:rPr>
      </w:pPr>
      <w:r w:rsidRPr="00AB1F48">
        <w:rPr>
          <w:rFonts w:ascii="仿宋_GB2312" w:eastAsia="仿宋_GB2312" w:hAnsi="宋体" w:cs="宋体" w:hint="eastAsia"/>
          <w:sz w:val="32"/>
          <w:szCs w:val="32"/>
        </w:rPr>
        <w:t>主要职责</w:t>
      </w:r>
    </w:p>
    <w:p w:rsidR="0073684E" w:rsidRPr="00DF4F4D" w:rsidRDefault="00174BAF">
      <w:pPr>
        <w:jc w:val="left"/>
        <w:rPr>
          <w:rFonts w:ascii="仿宋_GB2312" w:eastAsia="仿宋_GB2312" w:hAnsi="黑体" w:cs="黑体"/>
          <w:b/>
          <w:sz w:val="32"/>
          <w:szCs w:val="32"/>
        </w:rPr>
      </w:pPr>
      <w:r w:rsidRPr="00DF4F4D">
        <w:rPr>
          <w:rFonts w:ascii="仿宋_GB2312" w:eastAsia="仿宋_GB2312" w:hAnsi="黑体" w:cs="黑体" w:hint="eastAsia"/>
          <w:b/>
          <w:sz w:val="32"/>
          <w:szCs w:val="32"/>
        </w:rPr>
        <w:t>第二部分　　延津</w:t>
      </w:r>
      <w:proofErr w:type="gramStart"/>
      <w:r w:rsidRPr="00DF4F4D">
        <w:rPr>
          <w:rFonts w:ascii="仿宋_GB2312" w:eastAsia="仿宋_GB2312" w:hAnsi="黑体" w:cs="黑体" w:hint="eastAsia"/>
          <w:b/>
          <w:sz w:val="32"/>
          <w:szCs w:val="32"/>
        </w:rPr>
        <w:t>县丰庄镇</w:t>
      </w:r>
      <w:proofErr w:type="gramEnd"/>
      <w:r w:rsidRPr="00DF4F4D">
        <w:rPr>
          <w:rFonts w:ascii="仿宋_GB2312" w:eastAsia="仿宋_GB2312" w:hAnsi="黑体" w:cs="黑体" w:hint="eastAsia"/>
          <w:b/>
          <w:sz w:val="32"/>
          <w:szCs w:val="32"/>
        </w:rPr>
        <w:t>卫生院 2016年度部门决算表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一、收入支出决算总表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二、收入决算表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三、支出决算表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四、财政拨款收入支出决算总表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五、一般公共预算财政拨款支出决算表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六、一般公共预算财政拨款基本支出决算表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七、一般公共预算财政拨款“三公”经费支出决算表</w:t>
      </w:r>
    </w:p>
    <w:p w:rsidR="0073684E" w:rsidRPr="00AB1F48" w:rsidRDefault="00174BAF">
      <w:pPr>
        <w:jc w:val="left"/>
        <w:rPr>
          <w:rFonts w:ascii="仿宋_GB2312" w:eastAsia="仿宋_GB2312" w:cs="宋体"/>
          <w:sz w:val="32"/>
          <w:szCs w:val="32"/>
        </w:rPr>
      </w:pPr>
      <w:r w:rsidRPr="00AB1F48">
        <w:rPr>
          <w:rFonts w:ascii="仿宋_GB2312" w:eastAsia="仿宋_GB2312" w:hAnsi="宋体" w:cs="宋体" w:hint="eastAsia"/>
          <w:sz w:val="32"/>
          <w:szCs w:val="32"/>
        </w:rPr>
        <w:t>八、政府性基金预算财政拨款收入支出决算表</w:t>
      </w:r>
    </w:p>
    <w:p w:rsidR="0073684E" w:rsidRPr="00DF4F4D" w:rsidRDefault="00174BAF">
      <w:pPr>
        <w:jc w:val="left"/>
        <w:rPr>
          <w:rFonts w:ascii="仿宋_GB2312" w:eastAsia="仿宋_GB2312" w:hAnsi="黑体" w:cs="黑体"/>
          <w:b/>
          <w:sz w:val="32"/>
          <w:szCs w:val="32"/>
        </w:rPr>
      </w:pPr>
      <w:r w:rsidRPr="00DF4F4D">
        <w:rPr>
          <w:rFonts w:ascii="仿宋_GB2312" w:eastAsia="仿宋_GB2312" w:hAnsi="黑体" w:cs="黑体" w:hint="eastAsia"/>
          <w:b/>
          <w:sz w:val="32"/>
          <w:szCs w:val="32"/>
        </w:rPr>
        <w:t>第三部分　延津</w:t>
      </w:r>
      <w:proofErr w:type="gramStart"/>
      <w:r w:rsidRPr="00DF4F4D">
        <w:rPr>
          <w:rFonts w:ascii="仿宋_GB2312" w:eastAsia="仿宋_GB2312" w:hAnsi="黑体" w:cs="黑体" w:hint="eastAsia"/>
          <w:b/>
          <w:sz w:val="32"/>
          <w:szCs w:val="32"/>
        </w:rPr>
        <w:t>县丰庄镇</w:t>
      </w:r>
      <w:proofErr w:type="gramEnd"/>
      <w:r w:rsidRPr="00DF4F4D">
        <w:rPr>
          <w:rFonts w:ascii="仿宋_GB2312" w:eastAsia="仿宋_GB2312" w:hAnsi="黑体" w:cs="黑体" w:hint="eastAsia"/>
          <w:b/>
          <w:sz w:val="32"/>
          <w:szCs w:val="32"/>
        </w:rPr>
        <w:t>卫生院2016年度部门决算情况说明</w:t>
      </w:r>
    </w:p>
    <w:p w:rsidR="0073684E" w:rsidRPr="00DF4F4D" w:rsidRDefault="00174BAF">
      <w:pPr>
        <w:jc w:val="left"/>
        <w:rPr>
          <w:rFonts w:ascii="黑体" w:eastAsia="黑体" w:hAnsi="黑体" w:cs="黑体"/>
          <w:b/>
          <w:sz w:val="32"/>
          <w:szCs w:val="32"/>
        </w:rPr>
        <w:sectPr w:rsidR="0073684E" w:rsidRPr="00DF4F4D">
          <w:footerReference w:type="default" r:id="rId8"/>
          <w:pgSz w:w="11906" w:h="16838"/>
          <w:pgMar w:top="1440" w:right="1531" w:bottom="1440" w:left="1587" w:header="850" w:footer="992" w:gutter="0"/>
          <w:pgNumType w:fmt="numberInDash"/>
          <w:cols w:space="0"/>
          <w:docGrid w:type="lines" w:linePitch="317"/>
        </w:sectPr>
      </w:pPr>
      <w:r w:rsidRPr="00DF4F4D">
        <w:rPr>
          <w:rFonts w:ascii="仿宋_GB2312" w:eastAsia="仿宋_GB2312" w:hAnsi="黑体" w:cs="黑体" w:hint="eastAsia"/>
          <w:b/>
          <w:sz w:val="32"/>
          <w:szCs w:val="32"/>
        </w:rPr>
        <w:t>第四部分　　名词解释</w:t>
      </w: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Pr="001B1C43" w:rsidRDefault="00174BAF">
      <w:pPr>
        <w:jc w:val="center"/>
        <w:outlineLvl w:val="0"/>
        <w:rPr>
          <w:rFonts w:ascii="隶书" w:eastAsia="隶书" w:hAnsi="隶书" w:cs="隶书"/>
          <w:sz w:val="48"/>
          <w:szCs w:val="48"/>
        </w:rPr>
        <w:sectPr w:rsidR="0073684E" w:rsidRPr="001B1C43">
          <w:footerReference w:type="default" r:id="rId9"/>
          <w:pgSz w:w="11906" w:h="16838"/>
          <w:pgMar w:top="1440" w:right="1531" w:bottom="1440" w:left="1587" w:header="850" w:footer="992" w:gutter="0"/>
          <w:pgNumType w:fmt="numberInDash" w:start="1"/>
          <w:cols w:space="0"/>
          <w:docGrid w:type="lines" w:linePitch="317"/>
        </w:sectPr>
      </w:pPr>
      <w:r w:rsidRPr="001B1C43">
        <w:rPr>
          <w:rFonts w:ascii="隶书" w:eastAsia="隶书" w:hAnsi="隶书" w:cs="隶书" w:hint="eastAsia"/>
          <w:sz w:val="48"/>
          <w:szCs w:val="48"/>
        </w:rPr>
        <w:t>第一部分</w:t>
      </w:r>
      <w:r w:rsidR="00DF4F4D">
        <w:rPr>
          <w:rFonts w:ascii="隶书" w:eastAsia="隶书" w:hAnsi="隶书" w:cs="隶书" w:hint="eastAsia"/>
          <w:sz w:val="48"/>
          <w:szCs w:val="48"/>
        </w:rPr>
        <w:t xml:space="preserve"> </w:t>
      </w:r>
      <w:r w:rsidRPr="001B1C43">
        <w:rPr>
          <w:rFonts w:ascii="隶书" w:eastAsia="隶书" w:hAnsi="微软雅黑" w:cs="黑体" w:hint="eastAsia"/>
          <w:sz w:val="48"/>
          <w:szCs w:val="48"/>
        </w:rPr>
        <w:t>延津</w:t>
      </w:r>
      <w:proofErr w:type="gramStart"/>
      <w:r w:rsidRPr="001B1C43">
        <w:rPr>
          <w:rFonts w:ascii="隶书" w:eastAsia="隶书" w:hAnsi="微软雅黑" w:cs="黑体" w:hint="eastAsia"/>
          <w:sz w:val="48"/>
          <w:szCs w:val="48"/>
        </w:rPr>
        <w:t>县丰庄镇</w:t>
      </w:r>
      <w:proofErr w:type="gramEnd"/>
      <w:r w:rsidRPr="001B1C43">
        <w:rPr>
          <w:rFonts w:ascii="隶书" w:eastAsia="隶书" w:hAnsi="微软雅黑" w:cs="黑体" w:hint="eastAsia"/>
          <w:sz w:val="48"/>
          <w:szCs w:val="48"/>
        </w:rPr>
        <w:t>卫生院</w:t>
      </w:r>
      <w:r w:rsidRPr="001B1C43">
        <w:rPr>
          <w:rFonts w:ascii="隶书" w:eastAsia="隶书" w:hAnsi="微软雅黑" w:cs="隶书" w:hint="eastAsia"/>
          <w:sz w:val="48"/>
          <w:szCs w:val="48"/>
        </w:rPr>
        <w:t>概况</w:t>
      </w:r>
    </w:p>
    <w:p w:rsidR="00DF4F4D" w:rsidRPr="00DF4F4D" w:rsidRDefault="00174BAF">
      <w:pPr>
        <w:jc w:val="left"/>
        <w:rPr>
          <w:rFonts w:ascii="仿宋_GB2312" w:eastAsia="仿宋_GB2312" w:hAnsi="黑体" w:cs="黑体"/>
          <w:b/>
          <w:sz w:val="32"/>
          <w:szCs w:val="32"/>
        </w:rPr>
      </w:pPr>
      <w:r w:rsidRPr="00DF4F4D">
        <w:rPr>
          <w:rFonts w:ascii="仿宋_GB2312" w:eastAsia="仿宋_GB2312" w:hAnsi="黑体" w:cs="黑体" w:hint="eastAsia"/>
          <w:b/>
          <w:sz w:val="32"/>
          <w:szCs w:val="32"/>
        </w:rPr>
        <w:lastRenderedPageBreak/>
        <w:t>主要职责：</w:t>
      </w:r>
    </w:p>
    <w:p w:rsidR="0073684E" w:rsidRPr="00AB1F48" w:rsidRDefault="00174BAF">
      <w:pPr>
        <w:jc w:val="left"/>
        <w:rPr>
          <w:rFonts w:ascii="仿宋_GB2312" w:eastAsia="仿宋_GB2312" w:hAnsi="黑体" w:cs="黑体"/>
          <w:sz w:val="32"/>
          <w:szCs w:val="32"/>
        </w:rPr>
      </w:pPr>
      <w:r w:rsidRPr="00AB1F48">
        <w:rPr>
          <w:rFonts w:ascii="仿宋_GB2312" w:eastAsia="仿宋_GB2312" w:hAnsi="黑体" w:cs="黑体" w:hint="eastAsia"/>
          <w:sz w:val="32"/>
          <w:szCs w:val="32"/>
        </w:rPr>
        <w:t>为人民身体健康提供医疗与预防保健服务。医疗常见病多发病护理恢复期病人康复治疗与护理预防保健卫生技术人员培训初级卫生保健计划实施卫生监督与卫生信息管理。</w:t>
      </w:r>
    </w:p>
    <w:p w:rsidR="0073684E" w:rsidRPr="00AB1F48" w:rsidRDefault="00174BAF">
      <w:pPr>
        <w:jc w:val="left"/>
        <w:rPr>
          <w:rFonts w:ascii="仿宋_GB2312" w:eastAsia="仿宋_GB2312" w:hAnsi="黑体" w:cs="黑体"/>
          <w:sz w:val="32"/>
          <w:szCs w:val="32"/>
        </w:rPr>
      </w:pPr>
      <w:r w:rsidRPr="00AB1F48">
        <w:rPr>
          <w:rFonts w:ascii="仿宋_GB2312" w:eastAsia="仿宋_GB2312" w:hAnsi="黑体" w:cs="黑体" w:hint="eastAsia"/>
          <w:sz w:val="32"/>
          <w:szCs w:val="32"/>
        </w:rPr>
        <w:t>内设科室：内科、外科、妇产科、中西医结合科、检验科，预防保健科、全科医疗科</w:t>
      </w: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center"/>
        <w:outlineLvl w:val="0"/>
        <w:rPr>
          <w:rFonts w:ascii="仿宋_GB2312" w:eastAsia="仿宋_GB2312" w:hAnsi="隶书" w:cs="隶书"/>
          <w:sz w:val="48"/>
          <w:szCs w:val="48"/>
        </w:rPr>
      </w:pPr>
    </w:p>
    <w:p w:rsidR="0073684E" w:rsidRPr="00DF4F4D" w:rsidRDefault="00174BAF">
      <w:pPr>
        <w:jc w:val="center"/>
        <w:outlineLvl w:val="0"/>
        <w:rPr>
          <w:rFonts w:ascii="隶书" w:eastAsia="隶书" w:hAnsi="隶书" w:cs="隶书"/>
          <w:sz w:val="48"/>
          <w:szCs w:val="48"/>
        </w:rPr>
      </w:pPr>
      <w:r w:rsidRPr="00DF4F4D">
        <w:rPr>
          <w:rFonts w:ascii="隶书" w:eastAsia="隶书" w:hAnsi="隶书" w:cs="隶书" w:hint="eastAsia"/>
          <w:sz w:val="48"/>
          <w:szCs w:val="48"/>
        </w:rPr>
        <w:t>第二部分</w:t>
      </w:r>
    </w:p>
    <w:p w:rsidR="0073684E" w:rsidRPr="00DF4F4D" w:rsidRDefault="00174BAF">
      <w:pPr>
        <w:jc w:val="center"/>
        <w:rPr>
          <w:rFonts w:ascii="隶书" w:eastAsia="隶书" w:hAnsi="微软雅黑" w:cs="隶书"/>
          <w:sz w:val="48"/>
          <w:szCs w:val="48"/>
        </w:rPr>
        <w:sectPr w:rsidR="0073684E" w:rsidRPr="00DF4F4D">
          <w:pgSz w:w="11906" w:h="16838"/>
          <w:pgMar w:top="1440" w:right="1531" w:bottom="1440" w:left="1587" w:header="850" w:footer="992" w:gutter="0"/>
          <w:pgNumType w:fmt="numberInDash"/>
          <w:cols w:space="0"/>
          <w:docGrid w:type="lines" w:linePitch="317"/>
        </w:sectPr>
      </w:pPr>
      <w:r w:rsidRPr="00DF4F4D">
        <w:rPr>
          <w:rFonts w:ascii="隶书" w:eastAsia="隶书" w:hAnsi="微软雅黑" w:cs="黑体" w:hint="eastAsia"/>
          <w:sz w:val="48"/>
          <w:szCs w:val="48"/>
        </w:rPr>
        <w:t>延津</w:t>
      </w:r>
      <w:proofErr w:type="gramStart"/>
      <w:r w:rsidRPr="00DF4F4D">
        <w:rPr>
          <w:rFonts w:ascii="隶书" w:eastAsia="隶书" w:hAnsi="微软雅黑" w:cs="黑体" w:hint="eastAsia"/>
          <w:sz w:val="48"/>
          <w:szCs w:val="48"/>
        </w:rPr>
        <w:t>县丰庄镇</w:t>
      </w:r>
      <w:proofErr w:type="gramEnd"/>
      <w:r w:rsidRPr="00DF4F4D">
        <w:rPr>
          <w:rFonts w:ascii="隶书" w:eastAsia="隶书" w:hAnsi="微软雅黑" w:cs="黑体" w:hint="eastAsia"/>
          <w:sz w:val="48"/>
          <w:szCs w:val="48"/>
        </w:rPr>
        <w:t>卫生院</w:t>
      </w:r>
      <w:r w:rsidRPr="00DF4F4D">
        <w:rPr>
          <w:rFonts w:ascii="隶书" w:eastAsia="隶书" w:hAnsi="微软雅黑" w:cs="隶书" w:hint="eastAsia"/>
          <w:sz w:val="48"/>
          <w:szCs w:val="48"/>
        </w:rPr>
        <w:t>2016年度部门决算表</w:t>
      </w:r>
    </w:p>
    <w:p w:rsidR="0073684E" w:rsidRDefault="0073684E">
      <w:pPr>
        <w:rPr>
          <w:rFonts w:ascii="微软雅黑" w:eastAsia="微软雅黑" w:hAnsi="微软雅黑" w:cs="隶书"/>
          <w:sz w:val="36"/>
          <w:szCs w:val="36"/>
        </w:rPr>
        <w:sectPr w:rsidR="0073684E">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73684E">
        <w:trPr>
          <w:trHeight w:val="375"/>
        </w:trPr>
        <w:tc>
          <w:tcPr>
            <w:tcW w:w="10350" w:type="dxa"/>
            <w:gridSpan w:val="10"/>
            <w:vAlign w:val="center"/>
          </w:tcPr>
          <w:p w:rsidR="0073684E" w:rsidRDefault="00174BA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3684E">
        <w:trPr>
          <w:trHeight w:val="315"/>
        </w:trPr>
        <w:tc>
          <w:tcPr>
            <w:tcW w:w="3282" w:type="dxa"/>
            <w:gridSpan w:val="3"/>
            <w:vAlign w:val="center"/>
          </w:tcPr>
          <w:p w:rsidR="0073684E" w:rsidRDefault="00174BAF">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3684E" w:rsidRDefault="0073684E">
            <w:pPr>
              <w:rPr>
                <w:rFonts w:ascii="宋体" w:cs="宋体"/>
                <w:color w:val="000000"/>
                <w:sz w:val="16"/>
                <w:szCs w:val="16"/>
              </w:rPr>
            </w:pPr>
          </w:p>
        </w:tc>
        <w:tc>
          <w:tcPr>
            <w:tcW w:w="1316" w:type="dxa"/>
            <w:vAlign w:val="center"/>
          </w:tcPr>
          <w:p w:rsidR="0073684E" w:rsidRDefault="0073684E">
            <w:pPr>
              <w:rPr>
                <w:rFonts w:ascii="宋体" w:cs="宋体"/>
                <w:color w:val="000000"/>
                <w:sz w:val="16"/>
                <w:szCs w:val="16"/>
              </w:rPr>
            </w:pPr>
          </w:p>
        </w:tc>
        <w:tc>
          <w:tcPr>
            <w:tcW w:w="3144" w:type="dxa"/>
            <w:gridSpan w:val="3"/>
            <w:vAlign w:val="center"/>
          </w:tcPr>
          <w:p w:rsidR="0073684E" w:rsidRDefault="0073684E">
            <w:pPr>
              <w:rPr>
                <w:rFonts w:ascii="宋体" w:cs="宋体"/>
                <w:color w:val="000000"/>
                <w:sz w:val="16"/>
                <w:szCs w:val="16"/>
              </w:rPr>
            </w:pPr>
          </w:p>
        </w:tc>
        <w:tc>
          <w:tcPr>
            <w:tcW w:w="527" w:type="dxa"/>
            <w:vAlign w:val="center"/>
          </w:tcPr>
          <w:p w:rsidR="0073684E" w:rsidRDefault="0073684E">
            <w:pPr>
              <w:rPr>
                <w:rFonts w:ascii="宋体" w:cs="宋体"/>
                <w:color w:val="000000"/>
                <w:sz w:val="16"/>
                <w:szCs w:val="16"/>
              </w:rPr>
            </w:pPr>
          </w:p>
        </w:tc>
        <w:tc>
          <w:tcPr>
            <w:tcW w:w="1609"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3684E">
        <w:trPr>
          <w:trHeight w:val="315"/>
        </w:trPr>
        <w:tc>
          <w:tcPr>
            <w:tcW w:w="3282" w:type="dxa"/>
            <w:gridSpan w:val="3"/>
            <w:vAlign w:val="center"/>
          </w:tcPr>
          <w:p w:rsidR="0073684E" w:rsidRDefault="0073684E">
            <w:pPr>
              <w:rPr>
                <w:rFonts w:ascii="宋体" w:cs="宋体"/>
                <w:color w:val="000000"/>
                <w:sz w:val="16"/>
                <w:szCs w:val="16"/>
              </w:rPr>
            </w:pPr>
          </w:p>
        </w:tc>
        <w:tc>
          <w:tcPr>
            <w:tcW w:w="472" w:type="dxa"/>
            <w:vAlign w:val="center"/>
          </w:tcPr>
          <w:p w:rsidR="0073684E" w:rsidRDefault="0073684E">
            <w:pPr>
              <w:rPr>
                <w:rFonts w:ascii="宋体" w:cs="宋体"/>
                <w:color w:val="000000"/>
                <w:sz w:val="16"/>
                <w:szCs w:val="16"/>
              </w:rPr>
            </w:pPr>
          </w:p>
        </w:tc>
        <w:tc>
          <w:tcPr>
            <w:tcW w:w="1316" w:type="dxa"/>
            <w:vAlign w:val="center"/>
          </w:tcPr>
          <w:p w:rsidR="0073684E" w:rsidRDefault="0073684E">
            <w:pPr>
              <w:rPr>
                <w:rFonts w:ascii="宋体" w:cs="宋体"/>
                <w:color w:val="000000"/>
                <w:sz w:val="16"/>
                <w:szCs w:val="16"/>
              </w:rPr>
            </w:pPr>
          </w:p>
        </w:tc>
        <w:tc>
          <w:tcPr>
            <w:tcW w:w="3144" w:type="dxa"/>
            <w:gridSpan w:val="3"/>
            <w:vAlign w:val="center"/>
          </w:tcPr>
          <w:p w:rsidR="0073684E" w:rsidRDefault="0073684E">
            <w:pPr>
              <w:rPr>
                <w:rFonts w:ascii="宋体" w:cs="宋体"/>
                <w:color w:val="000000"/>
                <w:sz w:val="16"/>
                <w:szCs w:val="16"/>
              </w:rPr>
            </w:pPr>
          </w:p>
        </w:tc>
        <w:tc>
          <w:tcPr>
            <w:tcW w:w="527" w:type="dxa"/>
            <w:vAlign w:val="center"/>
          </w:tcPr>
          <w:p w:rsidR="0073684E" w:rsidRDefault="0073684E">
            <w:pPr>
              <w:rPr>
                <w:rFonts w:ascii="宋体" w:cs="宋体"/>
                <w:color w:val="000000"/>
                <w:sz w:val="16"/>
                <w:szCs w:val="16"/>
              </w:rPr>
            </w:pPr>
          </w:p>
        </w:tc>
        <w:tc>
          <w:tcPr>
            <w:tcW w:w="1609"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hAnsi="宋体" w:cs="宋体"/>
                <w:color w:val="000000"/>
                <w:sz w:val="16"/>
                <w:szCs w:val="16"/>
              </w:rPr>
              <w:t>308.28</w:t>
            </w: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335.50</w:t>
            </w: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174BAF">
            <w:pPr>
              <w:rPr>
                <w:rFonts w:ascii="宋体" w:cs="宋体"/>
                <w:color w:val="000000"/>
                <w:sz w:val="16"/>
                <w:szCs w:val="16"/>
              </w:rPr>
            </w:pPr>
            <w:r>
              <w:rPr>
                <w:rFonts w:ascii="宋体" w:cs="宋体"/>
                <w:color w:val="000000"/>
                <w:sz w:val="16"/>
                <w:szCs w:val="16"/>
              </w:rPr>
              <w:t>643.78</w:t>
            </w: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hAnsi="宋体" w:cs="宋体"/>
                <w:b/>
                <w:color w:val="000000"/>
                <w:sz w:val="16"/>
                <w:szCs w:val="16"/>
              </w:rPr>
              <w:t>643.78</w:t>
            </w: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174BAF">
            <w:pPr>
              <w:jc w:val="center"/>
              <w:rPr>
                <w:rFonts w:ascii="宋体" w:cs="宋体"/>
                <w:b/>
                <w:color w:val="000000"/>
                <w:sz w:val="16"/>
                <w:szCs w:val="16"/>
              </w:rPr>
            </w:pPr>
            <w:r>
              <w:rPr>
                <w:rFonts w:ascii="宋体" w:hAnsi="宋体" w:cs="宋体"/>
                <w:b/>
                <w:color w:val="000000"/>
                <w:sz w:val="16"/>
                <w:szCs w:val="16"/>
              </w:rPr>
              <w:t>643.78</w:t>
            </w: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3684E" w:rsidRDefault="0073684E">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hAnsi="宋体" w:cs="宋体"/>
                <w:b/>
                <w:color w:val="000000"/>
                <w:sz w:val="16"/>
                <w:szCs w:val="16"/>
              </w:rPr>
              <w:t>643.78</w:t>
            </w:r>
          </w:p>
        </w:tc>
        <w:tc>
          <w:tcPr>
            <w:tcW w:w="2325" w:type="dxa"/>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3684E" w:rsidRDefault="00174BAF">
            <w:pPr>
              <w:jc w:val="center"/>
              <w:rPr>
                <w:rFonts w:ascii="宋体" w:cs="宋体"/>
                <w:b/>
                <w:color w:val="000000"/>
                <w:sz w:val="16"/>
                <w:szCs w:val="16"/>
              </w:rPr>
            </w:pPr>
            <w:r>
              <w:rPr>
                <w:rFonts w:ascii="宋体" w:hAnsi="宋体" w:cs="宋体"/>
                <w:b/>
                <w:color w:val="000000"/>
                <w:sz w:val="16"/>
                <w:szCs w:val="16"/>
              </w:rPr>
              <w:t>643.78</w:t>
            </w:r>
          </w:p>
        </w:tc>
      </w:tr>
      <w:tr w:rsidR="0073684E">
        <w:trPr>
          <w:trHeight w:val="555"/>
        </w:trPr>
        <w:tc>
          <w:tcPr>
            <w:tcW w:w="10350" w:type="dxa"/>
            <w:gridSpan w:val="10"/>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3684E" w:rsidRDefault="0073684E">
      <w:pPr>
        <w:spacing w:line="360" w:lineRule="auto"/>
        <w:rPr>
          <w:rFonts w:ascii="隶书" w:eastAsia="隶书" w:hAnsi="隶书" w:cs="隶书"/>
          <w:sz w:val="52"/>
          <w:szCs w:val="52"/>
        </w:rPr>
        <w:sectPr w:rsidR="0073684E">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73684E">
        <w:trPr>
          <w:trHeight w:val="375"/>
        </w:trPr>
        <w:tc>
          <w:tcPr>
            <w:tcW w:w="10337" w:type="dxa"/>
            <w:gridSpan w:val="17"/>
            <w:vAlign w:val="center"/>
          </w:tcPr>
          <w:p w:rsidR="0073684E" w:rsidRDefault="00174BA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3684E">
        <w:trPr>
          <w:trHeight w:val="285"/>
        </w:trPr>
        <w:tc>
          <w:tcPr>
            <w:tcW w:w="1637" w:type="dxa"/>
            <w:gridSpan w:val="3"/>
            <w:vAlign w:val="center"/>
          </w:tcPr>
          <w:p w:rsidR="0073684E" w:rsidRDefault="0073684E">
            <w:pPr>
              <w:rPr>
                <w:rFonts w:ascii="宋体" w:cs="宋体"/>
                <w:color w:val="000000"/>
                <w:sz w:val="16"/>
                <w:szCs w:val="16"/>
              </w:rPr>
            </w:pPr>
          </w:p>
        </w:tc>
        <w:tc>
          <w:tcPr>
            <w:tcW w:w="1036" w:type="dxa"/>
            <w:vAlign w:val="center"/>
          </w:tcPr>
          <w:p w:rsidR="0073684E" w:rsidRDefault="0073684E">
            <w:pPr>
              <w:rPr>
                <w:rFonts w:ascii="宋体" w:cs="宋体"/>
                <w:color w:val="000000"/>
                <w:sz w:val="16"/>
                <w:szCs w:val="16"/>
              </w:rPr>
            </w:pPr>
          </w:p>
        </w:tc>
        <w:tc>
          <w:tcPr>
            <w:tcW w:w="1904"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3684E">
        <w:trPr>
          <w:trHeight w:val="270"/>
        </w:trPr>
        <w:tc>
          <w:tcPr>
            <w:tcW w:w="1637" w:type="dxa"/>
            <w:gridSpan w:val="3"/>
            <w:vAlign w:val="center"/>
          </w:tcPr>
          <w:p w:rsidR="0073684E" w:rsidRDefault="0073684E">
            <w:pPr>
              <w:rPr>
                <w:rFonts w:ascii="宋体" w:cs="宋体"/>
                <w:color w:val="000000"/>
                <w:sz w:val="16"/>
                <w:szCs w:val="16"/>
              </w:rPr>
            </w:pPr>
          </w:p>
        </w:tc>
        <w:tc>
          <w:tcPr>
            <w:tcW w:w="1036" w:type="dxa"/>
            <w:vAlign w:val="center"/>
          </w:tcPr>
          <w:p w:rsidR="0073684E" w:rsidRDefault="0073684E">
            <w:pPr>
              <w:rPr>
                <w:rFonts w:ascii="宋体" w:cs="宋体"/>
                <w:color w:val="000000"/>
                <w:sz w:val="16"/>
                <w:szCs w:val="16"/>
              </w:rPr>
            </w:pPr>
          </w:p>
        </w:tc>
        <w:tc>
          <w:tcPr>
            <w:tcW w:w="1904"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gridSpan w:val="2"/>
            <w:vAlign w:val="center"/>
          </w:tcPr>
          <w:p w:rsidR="0073684E" w:rsidRDefault="0073684E">
            <w:pPr>
              <w:rPr>
                <w:rFonts w:ascii="宋体" w:cs="宋体"/>
                <w:color w:val="000000"/>
                <w:sz w:val="16"/>
                <w:szCs w:val="16"/>
              </w:rPr>
            </w:pPr>
          </w:p>
        </w:tc>
        <w:tc>
          <w:tcPr>
            <w:tcW w:w="960"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3684E">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73684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cs="宋体"/>
                <w:b/>
                <w:color w:val="000000"/>
                <w:sz w:val="16"/>
                <w:szCs w:val="16"/>
              </w:rPr>
              <w:t>643.78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cs="宋体"/>
                <w:b/>
                <w:color w:val="000000"/>
                <w:sz w:val="16"/>
                <w:szCs w:val="16"/>
              </w:rPr>
              <w:t>308.28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ind w:right="80"/>
              <w:jc w:val="right"/>
              <w:rPr>
                <w:rFonts w:ascii="宋体" w:cs="宋体"/>
                <w:b/>
                <w:color w:val="000000"/>
                <w:sz w:val="16"/>
                <w:szCs w:val="16"/>
              </w:rPr>
            </w:pPr>
            <w:r>
              <w:rPr>
                <w:rFonts w:ascii="宋体" w:cs="宋体"/>
                <w:b/>
                <w:color w:val="000000"/>
                <w:sz w:val="16"/>
                <w:szCs w:val="16"/>
              </w:rPr>
              <w:t>335.50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kern w:val="0"/>
                <w:sz w:val="16"/>
                <w:szCs w:val="16"/>
              </w:rPr>
            </w:pPr>
            <w:r>
              <w:rPr>
                <w:rFonts w:ascii="宋体" w:hAnsi="宋体" w:cs="宋体"/>
                <w:b/>
                <w:color w:val="000000"/>
                <w:kern w:val="0"/>
                <w:sz w:val="16"/>
                <w:szCs w:val="16"/>
              </w:rPr>
              <w:t>210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cs="宋体"/>
                <w:b/>
                <w:color w:val="000000"/>
                <w:sz w:val="16"/>
                <w:szCs w:val="16"/>
              </w:rPr>
              <w:t>643.78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b/>
                <w:color w:val="000000"/>
                <w:sz w:val="16"/>
                <w:szCs w:val="16"/>
              </w:rPr>
            </w:pPr>
            <w:r>
              <w:rPr>
                <w:rFonts w:ascii="宋体" w:cs="宋体"/>
                <w:b/>
                <w:color w:val="000000"/>
                <w:sz w:val="16"/>
                <w:szCs w:val="16"/>
              </w:rPr>
              <w:t>308.28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ind w:right="160"/>
              <w:jc w:val="right"/>
              <w:rPr>
                <w:rFonts w:ascii="宋体" w:cs="宋体"/>
                <w:b/>
                <w:color w:val="000000"/>
                <w:sz w:val="16"/>
                <w:szCs w:val="16"/>
              </w:rPr>
            </w:pPr>
            <w:r>
              <w:rPr>
                <w:rFonts w:ascii="宋体" w:cs="宋体"/>
                <w:b/>
                <w:color w:val="000000"/>
                <w:sz w:val="16"/>
                <w:szCs w:val="16"/>
              </w:rPr>
              <w:t>335.50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kern w:val="0"/>
                <w:sz w:val="16"/>
                <w:szCs w:val="16"/>
              </w:rPr>
            </w:pPr>
            <w:r>
              <w:rPr>
                <w:rFonts w:ascii="宋体" w:hAnsi="宋体" w:cs="宋体"/>
                <w:color w:val="000000"/>
                <w:kern w:val="0"/>
                <w:sz w:val="16"/>
                <w:szCs w:val="16"/>
              </w:rPr>
              <w:t>21003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hint="eastAsia"/>
                <w:color w:val="000000"/>
                <w:sz w:val="16"/>
                <w:szCs w:val="16"/>
              </w:rPr>
              <w:t>基层医疗卫生机构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471.04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135.55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ind w:right="160"/>
              <w:jc w:val="right"/>
              <w:rPr>
                <w:rFonts w:ascii="宋体" w:cs="宋体"/>
                <w:color w:val="000000"/>
                <w:sz w:val="16"/>
                <w:szCs w:val="16"/>
              </w:rPr>
            </w:pPr>
            <w:r>
              <w:rPr>
                <w:rFonts w:ascii="宋体" w:cs="宋体"/>
                <w:color w:val="000000"/>
                <w:sz w:val="16"/>
                <w:szCs w:val="16"/>
              </w:rPr>
              <w:t>335.50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2100302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412.44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76.93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ind w:right="160"/>
              <w:jc w:val="right"/>
              <w:rPr>
                <w:rFonts w:ascii="宋体" w:cs="宋体"/>
                <w:color w:val="000000"/>
                <w:sz w:val="16"/>
                <w:szCs w:val="16"/>
              </w:rPr>
            </w:pPr>
            <w:r>
              <w:rPr>
                <w:rFonts w:ascii="宋体" w:cs="宋体"/>
                <w:color w:val="000000"/>
                <w:sz w:val="16"/>
                <w:szCs w:val="16"/>
              </w:rPr>
              <w:t>335.50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2100399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rPr>
                <w:rFonts w:ascii="宋体" w:cs="宋体"/>
                <w:color w:val="000000"/>
                <w:sz w:val="16"/>
                <w:szCs w:val="16"/>
              </w:rPr>
            </w:pPr>
            <w:r>
              <w:rPr>
                <w:rFonts w:ascii="宋体" w:cs="宋体"/>
                <w:color w:val="000000"/>
                <w:sz w:val="16"/>
                <w:szCs w:val="16"/>
              </w:rPr>
              <w:t>58.60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58.60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21004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172.74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172.74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2100408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174BAF">
            <w:pPr>
              <w:jc w:val="center"/>
              <w:rPr>
                <w:rFonts w:ascii="宋体" w:cs="宋体"/>
                <w:color w:val="000000"/>
                <w:sz w:val="16"/>
                <w:szCs w:val="16"/>
              </w:rPr>
            </w:pPr>
            <w:r>
              <w:rPr>
                <w:rFonts w:ascii="宋体" w:cs="宋体"/>
                <w:color w:val="000000"/>
                <w:sz w:val="16"/>
                <w:szCs w:val="16"/>
              </w:rPr>
              <w:t>172.74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rPr>
                <w:rFonts w:ascii="宋体" w:cs="宋体"/>
                <w:color w:val="000000"/>
                <w:sz w:val="16"/>
                <w:szCs w:val="16"/>
              </w:rPr>
            </w:pPr>
            <w:r>
              <w:rPr>
                <w:rFonts w:ascii="宋体" w:cs="宋体"/>
                <w:color w:val="000000"/>
                <w:sz w:val="16"/>
                <w:szCs w:val="16"/>
              </w:rPr>
              <w:t>172.74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285"/>
        </w:trPr>
        <w:tc>
          <w:tcPr>
            <w:tcW w:w="10337" w:type="dxa"/>
            <w:gridSpan w:val="17"/>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3684E" w:rsidRDefault="0073684E">
      <w:pPr>
        <w:spacing w:line="360" w:lineRule="auto"/>
        <w:jc w:val="center"/>
        <w:rPr>
          <w:rFonts w:ascii="隶书" w:eastAsia="隶书" w:hAnsi="隶书" w:cs="隶书"/>
          <w:sz w:val="52"/>
          <w:szCs w:val="52"/>
        </w:rPr>
        <w:sectPr w:rsidR="0073684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73684E">
        <w:trPr>
          <w:trHeight w:val="375"/>
        </w:trPr>
        <w:tc>
          <w:tcPr>
            <w:tcW w:w="10350" w:type="dxa"/>
            <w:gridSpan w:val="14"/>
            <w:vAlign w:val="center"/>
          </w:tcPr>
          <w:p w:rsidR="0073684E" w:rsidRDefault="00174BA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3684E">
        <w:trPr>
          <w:trHeight w:val="315"/>
        </w:trPr>
        <w:tc>
          <w:tcPr>
            <w:tcW w:w="1482" w:type="dxa"/>
            <w:gridSpan w:val="2"/>
            <w:vAlign w:val="center"/>
          </w:tcPr>
          <w:p w:rsidR="0073684E" w:rsidRDefault="0073684E">
            <w:pPr>
              <w:rPr>
                <w:rFonts w:ascii="宋体" w:cs="宋体"/>
                <w:color w:val="000000"/>
                <w:sz w:val="16"/>
                <w:szCs w:val="16"/>
              </w:rPr>
            </w:pPr>
          </w:p>
        </w:tc>
        <w:tc>
          <w:tcPr>
            <w:tcW w:w="1638" w:type="dxa"/>
            <w:vAlign w:val="center"/>
          </w:tcPr>
          <w:p w:rsidR="0073684E" w:rsidRDefault="0073684E">
            <w:pPr>
              <w:rPr>
                <w:rFonts w:ascii="宋体" w:cs="宋体"/>
                <w:color w:val="000000"/>
                <w:sz w:val="16"/>
                <w:szCs w:val="16"/>
              </w:rPr>
            </w:pPr>
          </w:p>
        </w:tc>
        <w:tc>
          <w:tcPr>
            <w:tcW w:w="1042" w:type="dxa"/>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2192"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3684E">
        <w:trPr>
          <w:trHeight w:val="315"/>
        </w:trPr>
        <w:tc>
          <w:tcPr>
            <w:tcW w:w="1482" w:type="dxa"/>
            <w:gridSpan w:val="2"/>
            <w:vAlign w:val="center"/>
          </w:tcPr>
          <w:p w:rsidR="0073684E" w:rsidRDefault="0073684E">
            <w:pPr>
              <w:rPr>
                <w:rFonts w:ascii="宋体" w:cs="宋体"/>
                <w:color w:val="000000"/>
                <w:sz w:val="16"/>
                <w:szCs w:val="16"/>
              </w:rPr>
            </w:pPr>
          </w:p>
        </w:tc>
        <w:tc>
          <w:tcPr>
            <w:tcW w:w="1638" w:type="dxa"/>
            <w:vAlign w:val="center"/>
          </w:tcPr>
          <w:p w:rsidR="0073684E" w:rsidRDefault="0073684E">
            <w:pPr>
              <w:rPr>
                <w:rFonts w:ascii="宋体" w:cs="宋体"/>
                <w:color w:val="000000"/>
                <w:sz w:val="16"/>
                <w:szCs w:val="16"/>
              </w:rPr>
            </w:pPr>
          </w:p>
        </w:tc>
        <w:tc>
          <w:tcPr>
            <w:tcW w:w="1042" w:type="dxa"/>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2192"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3684E">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3684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cs="宋体"/>
                <w:b/>
                <w:color w:val="000000"/>
                <w:sz w:val="16"/>
                <w:szCs w:val="16"/>
              </w:rPr>
              <w:t>643.78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cs="宋体"/>
                <w:b/>
                <w:color w:val="000000"/>
                <w:sz w:val="16"/>
                <w:szCs w:val="16"/>
              </w:rPr>
              <w:t>643.78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cs="宋体"/>
                <w:b/>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b/>
                <w:color w:val="000000"/>
                <w:sz w:val="16"/>
                <w:szCs w:val="16"/>
              </w:rPr>
            </w:pPr>
            <w:r>
              <w:rPr>
                <w:rFonts w:ascii="宋体" w:cs="宋体"/>
                <w:b/>
                <w:color w:val="000000"/>
                <w:sz w:val="16"/>
                <w:szCs w:val="16"/>
              </w:rPr>
              <w:t>643.78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b/>
                <w:color w:val="000000"/>
                <w:sz w:val="16"/>
                <w:szCs w:val="16"/>
              </w:rPr>
            </w:pPr>
            <w:r>
              <w:rPr>
                <w:rFonts w:ascii="宋体" w:cs="宋体"/>
                <w:b/>
                <w:color w:val="000000"/>
                <w:sz w:val="16"/>
                <w:szCs w:val="16"/>
              </w:rPr>
              <w:t>643.78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hint="eastAsia"/>
                <w:color w:val="000000"/>
                <w:sz w:val="16"/>
                <w:szCs w:val="16"/>
              </w:rPr>
              <w:t>基层医疗卫生机构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471.04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471.04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hint="eastAsia"/>
                <w:color w:val="000000"/>
                <w:kern w:val="0"/>
                <w:sz w:val="16"/>
                <w:szCs w:val="16"/>
              </w:rPr>
              <w:t>乡镇卫生院</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412.44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412.44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hint="eastAsia"/>
                <w:color w:val="000000"/>
                <w:sz w:val="16"/>
                <w:szCs w:val="16"/>
              </w:rPr>
              <w:t>其他基层医疗卫生机构支出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58.60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58.60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172.74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172.74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172.74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172.74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60"/>
        </w:trPr>
        <w:tc>
          <w:tcPr>
            <w:tcW w:w="10350" w:type="dxa"/>
            <w:gridSpan w:val="14"/>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3684E" w:rsidRDefault="0073684E">
      <w:pPr>
        <w:spacing w:line="360" w:lineRule="auto"/>
        <w:jc w:val="center"/>
        <w:rPr>
          <w:rFonts w:ascii="隶书" w:eastAsia="隶书" w:hAnsi="隶书" w:cs="隶书"/>
          <w:sz w:val="52"/>
          <w:szCs w:val="52"/>
        </w:rPr>
        <w:sectPr w:rsidR="0073684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267"/>
        <w:gridCol w:w="1333"/>
      </w:tblGrid>
      <w:tr w:rsidR="0073684E">
        <w:trPr>
          <w:trHeight w:val="169"/>
        </w:trPr>
        <w:tc>
          <w:tcPr>
            <w:tcW w:w="10425" w:type="dxa"/>
            <w:gridSpan w:val="14"/>
            <w:vAlign w:val="bottom"/>
          </w:tcPr>
          <w:p w:rsidR="0073684E" w:rsidRDefault="00174BA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3684E">
        <w:trPr>
          <w:trHeight w:val="107"/>
        </w:trPr>
        <w:tc>
          <w:tcPr>
            <w:tcW w:w="2289" w:type="dxa"/>
            <w:gridSpan w:val="2"/>
            <w:vAlign w:val="center"/>
          </w:tcPr>
          <w:p w:rsidR="0073684E" w:rsidRDefault="0073684E">
            <w:pPr>
              <w:rPr>
                <w:rFonts w:ascii="宋体" w:cs="宋体"/>
                <w:color w:val="000000"/>
                <w:sz w:val="16"/>
                <w:szCs w:val="16"/>
              </w:rPr>
            </w:pPr>
          </w:p>
        </w:tc>
        <w:tc>
          <w:tcPr>
            <w:tcW w:w="315" w:type="dxa"/>
            <w:gridSpan w:val="2"/>
            <w:vAlign w:val="center"/>
          </w:tcPr>
          <w:p w:rsidR="0073684E" w:rsidRDefault="0073684E">
            <w:pPr>
              <w:rPr>
                <w:rFonts w:ascii="宋体" w:cs="宋体"/>
                <w:color w:val="000000"/>
                <w:sz w:val="16"/>
                <w:szCs w:val="16"/>
              </w:rPr>
            </w:pPr>
          </w:p>
        </w:tc>
        <w:tc>
          <w:tcPr>
            <w:tcW w:w="1416" w:type="dxa"/>
            <w:vAlign w:val="center"/>
          </w:tcPr>
          <w:p w:rsidR="0073684E" w:rsidRDefault="0073684E">
            <w:pPr>
              <w:rPr>
                <w:rFonts w:ascii="宋体" w:cs="宋体"/>
                <w:color w:val="000000"/>
                <w:sz w:val="16"/>
                <w:szCs w:val="16"/>
              </w:rPr>
            </w:pPr>
          </w:p>
        </w:tc>
        <w:tc>
          <w:tcPr>
            <w:tcW w:w="1432" w:type="dxa"/>
            <w:vAlign w:val="center"/>
          </w:tcPr>
          <w:p w:rsidR="0073684E" w:rsidRDefault="0073684E">
            <w:pPr>
              <w:rPr>
                <w:rFonts w:ascii="宋体" w:cs="宋体"/>
                <w:color w:val="000000"/>
                <w:sz w:val="16"/>
                <w:szCs w:val="16"/>
              </w:rPr>
            </w:pPr>
          </w:p>
        </w:tc>
        <w:tc>
          <w:tcPr>
            <w:tcW w:w="316" w:type="dxa"/>
            <w:vAlign w:val="center"/>
          </w:tcPr>
          <w:p w:rsidR="0073684E" w:rsidRDefault="0073684E">
            <w:pPr>
              <w:rPr>
                <w:rFonts w:ascii="宋体" w:cs="宋体"/>
                <w:color w:val="000000"/>
                <w:sz w:val="16"/>
                <w:szCs w:val="16"/>
              </w:rPr>
            </w:pPr>
          </w:p>
        </w:tc>
        <w:tc>
          <w:tcPr>
            <w:tcW w:w="999" w:type="dxa"/>
            <w:gridSpan w:val="3"/>
            <w:vAlign w:val="center"/>
          </w:tcPr>
          <w:p w:rsidR="0073684E" w:rsidRDefault="0073684E">
            <w:pPr>
              <w:jc w:val="right"/>
              <w:rPr>
                <w:rFonts w:ascii="宋体" w:cs="宋体"/>
                <w:color w:val="000000"/>
                <w:sz w:val="16"/>
                <w:szCs w:val="16"/>
              </w:rPr>
            </w:pPr>
          </w:p>
        </w:tc>
        <w:tc>
          <w:tcPr>
            <w:tcW w:w="999" w:type="dxa"/>
            <w:vAlign w:val="center"/>
          </w:tcPr>
          <w:p w:rsidR="0073684E" w:rsidRDefault="0073684E">
            <w:pPr>
              <w:jc w:val="right"/>
              <w:rPr>
                <w:rFonts w:ascii="宋体" w:cs="宋体"/>
                <w:color w:val="000000"/>
                <w:sz w:val="16"/>
                <w:szCs w:val="16"/>
              </w:rPr>
            </w:pPr>
          </w:p>
        </w:tc>
        <w:tc>
          <w:tcPr>
            <w:tcW w:w="2659" w:type="dxa"/>
            <w:gridSpan w:val="3"/>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3684E">
        <w:trPr>
          <w:trHeight w:val="90"/>
        </w:trPr>
        <w:tc>
          <w:tcPr>
            <w:tcW w:w="2289" w:type="dxa"/>
            <w:gridSpan w:val="2"/>
            <w:vAlign w:val="center"/>
          </w:tcPr>
          <w:p w:rsidR="0073684E" w:rsidRDefault="0073684E">
            <w:pPr>
              <w:rPr>
                <w:rFonts w:ascii="宋体" w:cs="宋体"/>
                <w:color w:val="000000"/>
                <w:sz w:val="16"/>
                <w:szCs w:val="16"/>
              </w:rPr>
            </w:pPr>
          </w:p>
        </w:tc>
        <w:tc>
          <w:tcPr>
            <w:tcW w:w="315" w:type="dxa"/>
            <w:gridSpan w:val="2"/>
            <w:vAlign w:val="center"/>
          </w:tcPr>
          <w:p w:rsidR="0073684E" w:rsidRDefault="0073684E">
            <w:pPr>
              <w:rPr>
                <w:rFonts w:ascii="宋体" w:cs="宋体"/>
                <w:color w:val="000000"/>
                <w:sz w:val="16"/>
                <w:szCs w:val="16"/>
              </w:rPr>
            </w:pPr>
          </w:p>
        </w:tc>
        <w:tc>
          <w:tcPr>
            <w:tcW w:w="1416" w:type="dxa"/>
            <w:vAlign w:val="center"/>
          </w:tcPr>
          <w:p w:rsidR="0073684E" w:rsidRDefault="0073684E">
            <w:pPr>
              <w:rPr>
                <w:rFonts w:ascii="宋体" w:cs="宋体"/>
                <w:color w:val="000000"/>
                <w:sz w:val="16"/>
                <w:szCs w:val="16"/>
              </w:rPr>
            </w:pPr>
          </w:p>
        </w:tc>
        <w:tc>
          <w:tcPr>
            <w:tcW w:w="1432" w:type="dxa"/>
            <w:vAlign w:val="center"/>
          </w:tcPr>
          <w:p w:rsidR="0073684E" w:rsidRDefault="0073684E">
            <w:pPr>
              <w:rPr>
                <w:rFonts w:ascii="宋体" w:cs="宋体"/>
                <w:color w:val="000000"/>
                <w:sz w:val="16"/>
                <w:szCs w:val="16"/>
              </w:rPr>
            </w:pPr>
          </w:p>
        </w:tc>
        <w:tc>
          <w:tcPr>
            <w:tcW w:w="316" w:type="dxa"/>
            <w:vAlign w:val="center"/>
          </w:tcPr>
          <w:p w:rsidR="0073684E" w:rsidRDefault="0073684E">
            <w:pPr>
              <w:rPr>
                <w:rFonts w:ascii="宋体" w:cs="宋体"/>
                <w:color w:val="000000"/>
                <w:sz w:val="16"/>
                <w:szCs w:val="16"/>
              </w:rPr>
            </w:pPr>
          </w:p>
        </w:tc>
        <w:tc>
          <w:tcPr>
            <w:tcW w:w="999" w:type="dxa"/>
            <w:gridSpan w:val="3"/>
            <w:vAlign w:val="center"/>
          </w:tcPr>
          <w:p w:rsidR="0073684E" w:rsidRDefault="0073684E">
            <w:pPr>
              <w:jc w:val="right"/>
              <w:rPr>
                <w:rFonts w:ascii="宋体" w:cs="宋体"/>
                <w:color w:val="000000"/>
                <w:sz w:val="16"/>
                <w:szCs w:val="16"/>
              </w:rPr>
            </w:pPr>
          </w:p>
        </w:tc>
        <w:tc>
          <w:tcPr>
            <w:tcW w:w="999" w:type="dxa"/>
            <w:vAlign w:val="center"/>
          </w:tcPr>
          <w:p w:rsidR="0073684E" w:rsidRDefault="0073684E">
            <w:pPr>
              <w:jc w:val="right"/>
              <w:rPr>
                <w:rFonts w:ascii="宋体" w:cs="宋体"/>
                <w:color w:val="000000"/>
                <w:sz w:val="16"/>
                <w:szCs w:val="16"/>
              </w:rPr>
            </w:pPr>
          </w:p>
        </w:tc>
        <w:tc>
          <w:tcPr>
            <w:tcW w:w="2659" w:type="dxa"/>
            <w:gridSpan w:val="3"/>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3684E">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308.28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308.28</w:t>
            </w: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ind w:right="160"/>
              <w:jc w:val="right"/>
              <w:textAlignment w:val="center"/>
              <w:rPr>
                <w:rFonts w:ascii="宋体" w:cs="宋体"/>
                <w:color w:val="000000"/>
                <w:sz w:val="16"/>
                <w:szCs w:val="16"/>
              </w:rPr>
            </w:pPr>
            <w:r>
              <w:rPr>
                <w:rFonts w:ascii="宋体" w:cs="宋体"/>
                <w:color w:val="000000"/>
                <w:sz w:val="16"/>
                <w:szCs w:val="16"/>
              </w:rPr>
              <w:t>308.28</w:t>
            </w: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308.28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cs="宋体"/>
                <w:b/>
                <w:color w:val="000000"/>
                <w:sz w:val="16"/>
                <w:szCs w:val="16"/>
              </w:rPr>
              <w:t>308.28</w:t>
            </w: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308.28</w:t>
            </w: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b/>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jc w:val="right"/>
              <w:rPr>
                <w:rFonts w:ascii="宋体" w:cs="宋体"/>
                <w:color w:val="000000"/>
                <w:sz w:val="16"/>
                <w:szCs w:val="16"/>
              </w:rPr>
            </w:pPr>
          </w:p>
        </w:tc>
      </w:tr>
      <w:tr w:rsidR="0073684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333"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308.28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308.28</w:t>
            </w:r>
          </w:p>
        </w:tc>
        <w:tc>
          <w:tcPr>
            <w:tcW w:w="1267" w:type="dxa"/>
            <w:tcBorders>
              <w:top w:val="single" w:sz="4" w:space="0" w:color="000000"/>
              <w:left w:val="single" w:sz="4" w:space="0" w:color="000000"/>
              <w:bottom w:val="single" w:sz="12"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308.28</w:t>
            </w:r>
          </w:p>
        </w:tc>
        <w:tc>
          <w:tcPr>
            <w:tcW w:w="1333" w:type="dxa"/>
            <w:tcBorders>
              <w:top w:val="single" w:sz="4" w:space="0" w:color="000000"/>
              <w:left w:val="single" w:sz="4" w:space="0" w:color="000000"/>
              <w:bottom w:val="single" w:sz="12" w:space="0" w:color="000000"/>
              <w:right w:val="single" w:sz="12" w:space="0" w:color="000000"/>
            </w:tcBorders>
            <w:vAlign w:val="center"/>
          </w:tcPr>
          <w:p w:rsidR="0073684E" w:rsidRDefault="0073684E">
            <w:pPr>
              <w:widowControl/>
              <w:jc w:val="center"/>
              <w:textAlignment w:val="center"/>
              <w:rPr>
                <w:rFonts w:ascii="宋体" w:cs="宋体"/>
                <w:b/>
                <w:color w:val="000000"/>
                <w:sz w:val="16"/>
                <w:szCs w:val="16"/>
              </w:rPr>
            </w:pPr>
          </w:p>
        </w:tc>
      </w:tr>
      <w:tr w:rsidR="0073684E">
        <w:trPr>
          <w:trHeight w:val="495"/>
        </w:trPr>
        <w:tc>
          <w:tcPr>
            <w:tcW w:w="10425" w:type="dxa"/>
            <w:gridSpan w:val="14"/>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73684E" w:rsidRDefault="00174BAF">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73684E">
        <w:trPr>
          <w:trHeight w:val="375"/>
        </w:trPr>
        <w:tc>
          <w:tcPr>
            <w:tcW w:w="10440" w:type="dxa"/>
            <w:gridSpan w:val="8"/>
            <w:vAlign w:val="bottom"/>
          </w:tcPr>
          <w:p w:rsidR="0073684E" w:rsidRDefault="00174BA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3684E">
        <w:trPr>
          <w:trHeight w:val="285"/>
        </w:trPr>
        <w:tc>
          <w:tcPr>
            <w:tcW w:w="1891" w:type="dxa"/>
            <w:gridSpan w:val="2"/>
            <w:vAlign w:val="center"/>
          </w:tcPr>
          <w:p w:rsidR="0073684E" w:rsidRDefault="0073684E">
            <w:pPr>
              <w:rPr>
                <w:rFonts w:ascii="宋体" w:cs="宋体"/>
                <w:color w:val="000000"/>
                <w:sz w:val="16"/>
                <w:szCs w:val="16"/>
              </w:rPr>
            </w:pPr>
          </w:p>
        </w:tc>
        <w:tc>
          <w:tcPr>
            <w:tcW w:w="1800" w:type="dxa"/>
            <w:vAlign w:val="center"/>
          </w:tcPr>
          <w:p w:rsidR="0073684E" w:rsidRDefault="0073684E">
            <w:pPr>
              <w:rPr>
                <w:rFonts w:ascii="宋体" w:cs="宋体"/>
                <w:color w:val="000000"/>
                <w:sz w:val="16"/>
                <w:szCs w:val="16"/>
              </w:rPr>
            </w:pPr>
          </w:p>
        </w:tc>
        <w:tc>
          <w:tcPr>
            <w:tcW w:w="2325" w:type="dxa"/>
            <w:gridSpan w:val="2"/>
            <w:vAlign w:val="center"/>
          </w:tcPr>
          <w:p w:rsidR="0073684E" w:rsidRDefault="0073684E">
            <w:pPr>
              <w:rPr>
                <w:rFonts w:ascii="宋体" w:cs="宋体"/>
                <w:color w:val="000000"/>
                <w:sz w:val="16"/>
                <w:szCs w:val="16"/>
              </w:rPr>
            </w:pPr>
          </w:p>
        </w:tc>
        <w:tc>
          <w:tcPr>
            <w:tcW w:w="1575" w:type="dxa"/>
            <w:vAlign w:val="center"/>
          </w:tcPr>
          <w:p w:rsidR="0073684E" w:rsidRDefault="0073684E">
            <w:pPr>
              <w:rPr>
                <w:rFonts w:ascii="宋体" w:cs="宋体"/>
                <w:color w:val="000000"/>
                <w:sz w:val="16"/>
                <w:szCs w:val="16"/>
              </w:rPr>
            </w:pPr>
          </w:p>
        </w:tc>
        <w:tc>
          <w:tcPr>
            <w:tcW w:w="2849"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3684E">
        <w:trPr>
          <w:trHeight w:val="270"/>
        </w:trPr>
        <w:tc>
          <w:tcPr>
            <w:tcW w:w="1891" w:type="dxa"/>
            <w:gridSpan w:val="2"/>
            <w:vAlign w:val="center"/>
          </w:tcPr>
          <w:p w:rsidR="0073684E" w:rsidRDefault="0073684E">
            <w:pPr>
              <w:rPr>
                <w:rFonts w:ascii="宋体" w:cs="宋体"/>
                <w:color w:val="000000"/>
                <w:sz w:val="16"/>
                <w:szCs w:val="16"/>
              </w:rPr>
            </w:pPr>
          </w:p>
        </w:tc>
        <w:tc>
          <w:tcPr>
            <w:tcW w:w="1800" w:type="dxa"/>
            <w:vAlign w:val="center"/>
          </w:tcPr>
          <w:p w:rsidR="0073684E" w:rsidRDefault="0073684E">
            <w:pPr>
              <w:rPr>
                <w:rFonts w:ascii="宋体" w:cs="宋体"/>
                <w:color w:val="000000"/>
                <w:sz w:val="16"/>
                <w:szCs w:val="16"/>
              </w:rPr>
            </w:pPr>
          </w:p>
        </w:tc>
        <w:tc>
          <w:tcPr>
            <w:tcW w:w="2325" w:type="dxa"/>
            <w:gridSpan w:val="2"/>
            <w:vAlign w:val="center"/>
          </w:tcPr>
          <w:p w:rsidR="0073684E" w:rsidRDefault="0073684E">
            <w:pPr>
              <w:rPr>
                <w:rFonts w:ascii="宋体" w:cs="宋体"/>
                <w:color w:val="000000"/>
                <w:sz w:val="16"/>
                <w:szCs w:val="16"/>
              </w:rPr>
            </w:pPr>
          </w:p>
        </w:tc>
        <w:tc>
          <w:tcPr>
            <w:tcW w:w="1575" w:type="dxa"/>
            <w:vAlign w:val="center"/>
          </w:tcPr>
          <w:p w:rsidR="0073684E" w:rsidRDefault="0073684E">
            <w:pPr>
              <w:rPr>
                <w:rFonts w:ascii="宋体" w:cs="宋体"/>
                <w:color w:val="000000"/>
                <w:sz w:val="16"/>
                <w:szCs w:val="16"/>
              </w:rPr>
            </w:pPr>
          </w:p>
        </w:tc>
        <w:tc>
          <w:tcPr>
            <w:tcW w:w="2849"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3684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3684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ind w:right="320"/>
              <w:jc w:val="right"/>
              <w:textAlignment w:val="center"/>
              <w:rPr>
                <w:rFonts w:ascii="宋体" w:cs="宋体"/>
                <w:b/>
                <w:color w:val="000000"/>
                <w:sz w:val="16"/>
                <w:szCs w:val="16"/>
              </w:rPr>
            </w:pPr>
            <w:r>
              <w:rPr>
                <w:rFonts w:ascii="宋体" w:cs="宋体"/>
                <w:b/>
                <w:color w:val="000000"/>
                <w:sz w:val="16"/>
                <w:szCs w:val="16"/>
              </w:rPr>
              <w:t>308.28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ind w:right="320"/>
              <w:jc w:val="right"/>
              <w:textAlignment w:val="center"/>
              <w:rPr>
                <w:rFonts w:ascii="宋体" w:cs="宋体"/>
                <w:b/>
                <w:color w:val="000000"/>
                <w:sz w:val="16"/>
                <w:szCs w:val="16"/>
              </w:rPr>
            </w:pPr>
            <w:r>
              <w:rPr>
                <w:rFonts w:ascii="宋体" w:cs="宋体"/>
                <w:b/>
                <w:color w:val="000000"/>
                <w:sz w:val="16"/>
                <w:szCs w:val="16"/>
              </w:rPr>
              <w:t>308.28</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cs="宋体"/>
                <w:b/>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color w:val="000000"/>
                <w:kern w:val="0"/>
                <w:sz w:val="16"/>
                <w:szCs w:val="16"/>
              </w:rPr>
              <w:t>308.28</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color w:val="000000"/>
                <w:kern w:val="0"/>
                <w:sz w:val="16"/>
                <w:szCs w:val="16"/>
              </w:rPr>
              <w:t>308.28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color w:val="000000"/>
                <w:kern w:val="0"/>
                <w:sz w:val="16"/>
                <w:szCs w:val="16"/>
              </w:rPr>
              <w:t>308.28</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b/>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135.54</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135.54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135.54</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76.93</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76.93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76.93</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58.60</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58.60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58.60</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cs="宋体"/>
                <w:color w:val="00000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172.74</w:t>
            </w: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600"/>
        </w:trPr>
        <w:tc>
          <w:tcPr>
            <w:tcW w:w="10440" w:type="dxa"/>
            <w:gridSpan w:val="8"/>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73684E" w:rsidRDefault="0073684E">
      <w:pPr>
        <w:spacing w:line="360" w:lineRule="auto"/>
        <w:jc w:val="center"/>
        <w:rPr>
          <w:rFonts w:ascii="隶书" w:eastAsia="隶书" w:hAnsi="隶书" w:cs="隶书"/>
          <w:sz w:val="52"/>
          <w:szCs w:val="52"/>
        </w:rPr>
        <w:sectPr w:rsidR="0073684E">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73684E">
        <w:trPr>
          <w:trHeight w:val="375"/>
        </w:trPr>
        <w:tc>
          <w:tcPr>
            <w:tcW w:w="10485" w:type="dxa"/>
            <w:gridSpan w:val="9"/>
            <w:vAlign w:val="bottom"/>
          </w:tcPr>
          <w:p w:rsidR="0073684E" w:rsidRDefault="00174BA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3684E">
        <w:trPr>
          <w:trHeight w:val="285"/>
        </w:trPr>
        <w:tc>
          <w:tcPr>
            <w:tcW w:w="1650" w:type="dxa"/>
            <w:gridSpan w:val="2"/>
            <w:vAlign w:val="center"/>
          </w:tcPr>
          <w:p w:rsidR="0073684E" w:rsidRDefault="0073684E">
            <w:pPr>
              <w:rPr>
                <w:rFonts w:ascii="宋体" w:cs="宋体"/>
                <w:color w:val="000000"/>
                <w:sz w:val="16"/>
                <w:szCs w:val="16"/>
              </w:rPr>
            </w:pPr>
          </w:p>
        </w:tc>
        <w:tc>
          <w:tcPr>
            <w:tcW w:w="1794" w:type="dxa"/>
            <w:vAlign w:val="center"/>
          </w:tcPr>
          <w:p w:rsidR="0073684E" w:rsidRDefault="0073684E">
            <w:pPr>
              <w:rPr>
                <w:rFonts w:ascii="宋体" w:cs="宋体"/>
                <w:color w:val="000000"/>
                <w:sz w:val="16"/>
                <w:szCs w:val="16"/>
              </w:rPr>
            </w:pPr>
          </w:p>
        </w:tc>
        <w:tc>
          <w:tcPr>
            <w:tcW w:w="1620" w:type="dxa"/>
            <w:vAlign w:val="center"/>
          </w:tcPr>
          <w:p w:rsidR="0073684E" w:rsidRDefault="0073684E">
            <w:pPr>
              <w:rPr>
                <w:rFonts w:ascii="宋体" w:cs="宋体"/>
                <w:color w:val="000000"/>
                <w:sz w:val="16"/>
                <w:szCs w:val="16"/>
              </w:rPr>
            </w:pPr>
          </w:p>
        </w:tc>
        <w:tc>
          <w:tcPr>
            <w:tcW w:w="754" w:type="dxa"/>
            <w:vAlign w:val="center"/>
          </w:tcPr>
          <w:p w:rsidR="0073684E" w:rsidRDefault="0073684E">
            <w:pPr>
              <w:rPr>
                <w:rFonts w:ascii="宋体" w:cs="宋体"/>
                <w:color w:val="000000"/>
                <w:sz w:val="16"/>
                <w:szCs w:val="16"/>
              </w:rPr>
            </w:pPr>
          </w:p>
        </w:tc>
        <w:tc>
          <w:tcPr>
            <w:tcW w:w="1794" w:type="dxa"/>
            <w:gridSpan w:val="2"/>
            <w:vAlign w:val="center"/>
          </w:tcPr>
          <w:p w:rsidR="0073684E" w:rsidRDefault="0073684E">
            <w:pPr>
              <w:rPr>
                <w:rFonts w:ascii="宋体" w:cs="宋体"/>
                <w:color w:val="000000"/>
                <w:sz w:val="16"/>
                <w:szCs w:val="16"/>
              </w:rPr>
            </w:pPr>
          </w:p>
        </w:tc>
        <w:tc>
          <w:tcPr>
            <w:tcW w:w="2873"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3684E">
        <w:trPr>
          <w:trHeight w:val="270"/>
        </w:trPr>
        <w:tc>
          <w:tcPr>
            <w:tcW w:w="1650" w:type="dxa"/>
            <w:gridSpan w:val="2"/>
            <w:vAlign w:val="center"/>
          </w:tcPr>
          <w:p w:rsidR="0073684E" w:rsidRDefault="0073684E">
            <w:pPr>
              <w:rPr>
                <w:rFonts w:ascii="宋体" w:cs="宋体"/>
                <w:color w:val="000000"/>
                <w:sz w:val="16"/>
                <w:szCs w:val="16"/>
              </w:rPr>
            </w:pPr>
          </w:p>
        </w:tc>
        <w:tc>
          <w:tcPr>
            <w:tcW w:w="1794" w:type="dxa"/>
            <w:vAlign w:val="center"/>
          </w:tcPr>
          <w:p w:rsidR="0073684E" w:rsidRDefault="0073684E">
            <w:pPr>
              <w:rPr>
                <w:rFonts w:ascii="宋体" w:cs="宋体"/>
                <w:color w:val="000000"/>
                <w:sz w:val="16"/>
                <w:szCs w:val="16"/>
              </w:rPr>
            </w:pPr>
          </w:p>
        </w:tc>
        <w:tc>
          <w:tcPr>
            <w:tcW w:w="1620" w:type="dxa"/>
            <w:vAlign w:val="center"/>
          </w:tcPr>
          <w:p w:rsidR="0073684E" w:rsidRDefault="0073684E">
            <w:pPr>
              <w:rPr>
                <w:rFonts w:ascii="宋体" w:cs="宋体"/>
                <w:color w:val="000000"/>
                <w:sz w:val="16"/>
                <w:szCs w:val="16"/>
              </w:rPr>
            </w:pPr>
          </w:p>
        </w:tc>
        <w:tc>
          <w:tcPr>
            <w:tcW w:w="754" w:type="dxa"/>
            <w:vAlign w:val="center"/>
          </w:tcPr>
          <w:p w:rsidR="0073684E" w:rsidRDefault="0073684E">
            <w:pPr>
              <w:rPr>
                <w:rFonts w:ascii="宋体" w:cs="宋体"/>
                <w:color w:val="000000"/>
                <w:sz w:val="16"/>
                <w:szCs w:val="16"/>
              </w:rPr>
            </w:pPr>
          </w:p>
        </w:tc>
        <w:tc>
          <w:tcPr>
            <w:tcW w:w="1794" w:type="dxa"/>
            <w:gridSpan w:val="2"/>
            <w:vAlign w:val="center"/>
          </w:tcPr>
          <w:p w:rsidR="0073684E" w:rsidRDefault="0073684E">
            <w:pPr>
              <w:rPr>
                <w:rFonts w:ascii="宋体" w:cs="宋体"/>
                <w:color w:val="000000"/>
                <w:sz w:val="16"/>
                <w:szCs w:val="16"/>
              </w:rPr>
            </w:pPr>
          </w:p>
        </w:tc>
        <w:tc>
          <w:tcPr>
            <w:tcW w:w="2873" w:type="dxa"/>
            <w:gridSpan w:val="2"/>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3684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b/>
                <w:color w:val="000000"/>
                <w:sz w:val="16"/>
                <w:szCs w:val="16"/>
              </w:rPr>
            </w:pPr>
            <w:r>
              <w:rPr>
                <w:rFonts w:ascii="宋体" w:cs="宋体"/>
                <w:b/>
                <w:color w:val="000000"/>
                <w:sz w:val="16"/>
                <w:szCs w:val="16"/>
              </w:rPr>
              <w:t>33.60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197.70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20.60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sz w:val="16"/>
                <w:szCs w:val="16"/>
              </w:rPr>
              <w:t>5.00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3.00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1.00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textAlignment w:val="center"/>
              <w:rPr>
                <w:rFonts w:ascii="宋体" w:cs="宋体"/>
                <w:color w:val="000000"/>
                <w:sz w:val="16"/>
                <w:szCs w:val="16"/>
              </w:rPr>
            </w:pPr>
            <w:r>
              <w:rPr>
                <w:rFonts w:ascii="宋体" w:cs="宋体"/>
                <w:color w:val="000000"/>
                <w:sz w:val="16"/>
                <w:szCs w:val="16"/>
              </w:rPr>
              <w:t>13</w:t>
            </w:r>
          </w:p>
          <w:p w:rsidR="0073684E" w:rsidRDefault="0073684E">
            <w:pPr>
              <w:widowControl/>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1.00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3.00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76.90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76.90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183.20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464"/>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cs="宋体"/>
                <w:color w:val="000000"/>
                <w:sz w:val="16"/>
                <w:szCs w:val="16"/>
              </w:rPr>
              <w:t>1.50</w:t>
            </w: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b/>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3684E" w:rsidRDefault="0073684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center"/>
              <w:textAlignment w:val="center"/>
              <w:rPr>
                <w:rFonts w:ascii="宋体" w:cs="宋体"/>
                <w:color w:val="000000"/>
                <w:sz w:val="16"/>
                <w:szCs w:val="16"/>
              </w:rPr>
            </w:pPr>
          </w:p>
        </w:tc>
      </w:tr>
      <w:tr w:rsidR="0073684E">
        <w:trPr>
          <w:trHeight w:val="477"/>
        </w:trPr>
        <w:tc>
          <w:tcPr>
            <w:tcW w:w="10485" w:type="dxa"/>
            <w:gridSpan w:val="9"/>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3684E" w:rsidRDefault="0073684E">
      <w:pPr>
        <w:spacing w:line="360" w:lineRule="auto"/>
        <w:jc w:val="center"/>
        <w:rPr>
          <w:rFonts w:ascii="隶书" w:eastAsia="隶书" w:hAnsi="隶书" w:cs="隶书"/>
          <w:sz w:val="52"/>
          <w:szCs w:val="52"/>
        </w:rPr>
        <w:sectPr w:rsidR="0073684E">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741"/>
        <w:gridCol w:w="949"/>
      </w:tblGrid>
      <w:tr w:rsidR="0073684E">
        <w:trPr>
          <w:trHeight w:val="375"/>
        </w:trPr>
        <w:tc>
          <w:tcPr>
            <w:tcW w:w="10485" w:type="dxa"/>
            <w:gridSpan w:val="22"/>
            <w:vAlign w:val="bottom"/>
          </w:tcPr>
          <w:p w:rsidR="0073684E" w:rsidRDefault="00174BA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3684E">
        <w:trPr>
          <w:trHeight w:val="285"/>
        </w:trPr>
        <w:tc>
          <w:tcPr>
            <w:tcW w:w="1783" w:type="dxa"/>
            <w:gridSpan w:val="2"/>
            <w:vAlign w:val="center"/>
          </w:tcPr>
          <w:p w:rsidR="0073684E" w:rsidRDefault="0073684E">
            <w:pPr>
              <w:rPr>
                <w:rFonts w:ascii="宋体" w:cs="宋体"/>
                <w:color w:val="000000"/>
                <w:sz w:val="16"/>
                <w:szCs w:val="16"/>
              </w:rPr>
            </w:pPr>
          </w:p>
        </w:tc>
        <w:tc>
          <w:tcPr>
            <w:tcW w:w="647" w:type="dxa"/>
            <w:gridSpan w:val="2"/>
            <w:vAlign w:val="center"/>
          </w:tcPr>
          <w:p w:rsidR="0073684E" w:rsidRDefault="0073684E">
            <w:pPr>
              <w:rPr>
                <w:rFonts w:ascii="宋体" w:cs="宋体"/>
                <w:color w:val="000000"/>
                <w:sz w:val="16"/>
                <w:szCs w:val="16"/>
              </w:rPr>
            </w:pPr>
          </w:p>
        </w:tc>
        <w:tc>
          <w:tcPr>
            <w:tcW w:w="629" w:type="dxa"/>
            <w:gridSpan w:val="2"/>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629" w:type="dxa"/>
            <w:vAlign w:val="center"/>
          </w:tcPr>
          <w:p w:rsidR="0073684E" w:rsidRDefault="0073684E">
            <w:pPr>
              <w:rPr>
                <w:rFonts w:ascii="宋体" w:cs="宋体"/>
                <w:color w:val="000000"/>
                <w:sz w:val="16"/>
                <w:szCs w:val="16"/>
              </w:rPr>
            </w:pPr>
          </w:p>
        </w:tc>
        <w:tc>
          <w:tcPr>
            <w:tcW w:w="992" w:type="dxa"/>
            <w:gridSpan w:val="2"/>
            <w:vAlign w:val="center"/>
          </w:tcPr>
          <w:p w:rsidR="0073684E" w:rsidRDefault="0073684E">
            <w:pPr>
              <w:rPr>
                <w:rFonts w:ascii="宋体" w:cs="宋体"/>
                <w:color w:val="000000"/>
                <w:sz w:val="16"/>
                <w:szCs w:val="16"/>
              </w:rPr>
            </w:pPr>
          </w:p>
        </w:tc>
        <w:tc>
          <w:tcPr>
            <w:tcW w:w="509" w:type="dxa"/>
            <w:vAlign w:val="center"/>
          </w:tcPr>
          <w:p w:rsidR="0073684E" w:rsidRDefault="0073684E">
            <w:pPr>
              <w:rPr>
                <w:rFonts w:ascii="宋体" w:cs="宋体"/>
                <w:color w:val="000000"/>
                <w:sz w:val="16"/>
                <w:szCs w:val="16"/>
              </w:rPr>
            </w:pPr>
          </w:p>
        </w:tc>
        <w:tc>
          <w:tcPr>
            <w:tcW w:w="647" w:type="dxa"/>
            <w:gridSpan w:val="2"/>
            <w:vAlign w:val="center"/>
          </w:tcPr>
          <w:p w:rsidR="0073684E" w:rsidRDefault="0073684E">
            <w:pPr>
              <w:rPr>
                <w:rFonts w:ascii="宋体" w:cs="宋体"/>
                <w:color w:val="000000"/>
                <w:sz w:val="16"/>
                <w:szCs w:val="16"/>
              </w:rPr>
            </w:pPr>
          </w:p>
        </w:tc>
        <w:tc>
          <w:tcPr>
            <w:tcW w:w="630" w:type="dxa"/>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2129" w:type="dxa"/>
            <w:gridSpan w:val="3"/>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3684E">
        <w:trPr>
          <w:trHeight w:val="270"/>
        </w:trPr>
        <w:tc>
          <w:tcPr>
            <w:tcW w:w="1783" w:type="dxa"/>
            <w:gridSpan w:val="2"/>
            <w:vAlign w:val="center"/>
          </w:tcPr>
          <w:p w:rsidR="0073684E" w:rsidRDefault="0073684E">
            <w:pPr>
              <w:rPr>
                <w:rFonts w:ascii="宋体" w:cs="宋体"/>
                <w:color w:val="000000"/>
                <w:sz w:val="16"/>
                <w:szCs w:val="16"/>
              </w:rPr>
            </w:pPr>
          </w:p>
        </w:tc>
        <w:tc>
          <w:tcPr>
            <w:tcW w:w="647" w:type="dxa"/>
            <w:gridSpan w:val="2"/>
            <w:vAlign w:val="center"/>
          </w:tcPr>
          <w:p w:rsidR="0073684E" w:rsidRDefault="0073684E">
            <w:pPr>
              <w:rPr>
                <w:rFonts w:ascii="宋体" w:cs="宋体"/>
                <w:color w:val="000000"/>
                <w:sz w:val="16"/>
                <w:szCs w:val="16"/>
              </w:rPr>
            </w:pPr>
          </w:p>
        </w:tc>
        <w:tc>
          <w:tcPr>
            <w:tcW w:w="629" w:type="dxa"/>
            <w:gridSpan w:val="2"/>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629" w:type="dxa"/>
            <w:vAlign w:val="center"/>
          </w:tcPr>
          <w:p w:rsidR="0073684E" w:rsidRDefault="0073684E">
            <w:pPr>
              <w:rPr>
                <w:rFonts w:ascii="宋体" w:cs="宋体"/>
                <w:color w:val="000000"/>
                <w:sz w:val="16"/>
                <w:szCs w:val="16"/>
              </w:rPr>
            </w:pPr>
          </w:p>
        </w:tc>
        <w:tc>
          <w:tcPr>
            <w:tcW w:w="992" w:type="dxa"/>
            <w:gridSpan w:val="2"/>
            <w:vAlign w:val="center"/>
          </w:tcPr>
          <w:p w:rsidR="0073684E" w:rsidRDefault="0073684E">
            <w:pPr>
              <w:rPr>
                <w:rFonts w:ascii="宋体" w:cs="宋体"/>
                <w:color w:val="000000"/>
                <w:sz w:val="16"/>
                <w:szCs w:val="16"/>
              </w:rPr>
            </w:pPr>
          </w:p>
        </w:tc>
        <w:tc>
          <w:tcPr>
            <w:tcW w:w="509" w:type="dxa"/>
            <w:vAlign w:val="center"/>
          </w:tcPr>
          <w:p w:rsidR="0073684E" w:rsidRDefault="0073684E">
            <w:pPr>
              <w:rPr>
                <w:rFonts w:ascii="宋体" w:cs="宋体"/>
                <w:color w:val="000000"/>
                <w:sz w:val="16"/>
                <w:szCs w:val="16"/>
              </w:rPr>
            </w:pPr>
          </w:p>
        </w:tc>
        <w:tc>
          <w:tcPr>
            <w:tcW w:w="647" w:type="dxa"/>
            <w:gridSpan w:val="2"/>
            <w:vAlign w:val="center"/>
          </w:tcPr>
          <w:p w:rsidR="0073684E" w:rsidRDefault="0073684E">
            <w:pPr>
              <w:rPr>
                <w:rFonts w:ascii="宋体" w:cs="宋体"/>
                <w:color w:val="000000"/>
                <w:sz w:val="16"/>
                <w:szCs w:val="16"/>
              </w:rPr>
            </w:pPr>
          </w:p>
        </w:tc>
        <w:tc>
          <w:tcPr>
            <w:tcW w:w="630" w:type="dxa"/>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630" w:type="dxa"/>
            <w:gridSpan w:val="2"/>
            <w:vAlign w:val="center"/>
          </w:tcPr>
          <w:p w:rsidR="0073684E" w:rsidRDefault="0073684E">
            <w:pPr>
              <w:rPr>
                <w:rFonts w:ascii="宋体" w:cs="宋体"/>
                <w:color w:val="000000"/>
                <w:sz w:val="16"/>
                <w:szCs w:val="16"/>
              </w:rPr>
            </w:pPr>
          </w:p>
        </w:tc>
        <w:tc>
          <w:tcPr>
            <w:tcW w:w="2129" w:type="dxa"/>
            <w:gridSpan w:val="3"/>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3684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381" w:type="dxa"/>
            <w:gridSpan w:val="5"/>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49" w:type="dxa"/>
            <w:vMerge w:val="restart"/>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3684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741"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49" w:type="dxa"/>
            <w:vMerge/>
            <w:tcBorders>
              <w:top w:val="single" w:sz="4"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741"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949"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3684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3684E" w:rsidRDefault="0073684E">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741" w:type="dxa"/>
            <w:tcBorders>
              <w:top w:val="single" w:sz="4" w:space="0" w:color="000000"/>
              <w:left w:val="single" w:sz="4" w:space="0" w:color="000000"/>
              <w:bottom w:val="single" w:sz="12" w:space="0" w:color="000000"/>
              <w:right w:val="single" w:sz="4" w:space="0" w:color="000000"/>
            </w:tcBorders>
            <w:vAlign w:val="center"/>
          </w:tcPr>
          <w:p w:rsidR="0073684E" w:rsidRDefault="0073684E">
            <w:pPr>
              <w:jc w:val="center"/>
              <w:rPr>
                <w:rFonts w:ascii="宋体" w:cs="宋体"/>
                <w:color w:val="000000"/>
                <w:sz w:val="16"/>
                <w:szCs w:val="16"/>
              </w:rPr>
            </w:pPr>
          </w:p>
        </w:tc>
        <w:tc>
          <w:tcPr>
            <w:tcW w:w="949" w:type="dxa"/>
            <w:tcBorders>
              <w:top w:val="single" w:sz="4" w:space="0" w:color="000000"/>
              <w:left w:val="single" w:sz="4" w:space="0" w:color="000000"/>
              <w:bottom w:val="single" w:sz="12" w:space="0" w:color="000000"/>
              <w:right w:val="single" w:sz="12" w:space="0" w:color="000000"/>
            </w:tcBorders>
            <w:vAlign w:val="center"/>
          </w:tcPr>
          <w:p w:rsidR="0073684E" w:rsidRDefault="0073684E">
            <w:pPr>
              <w:jc w:val="center"/>
              <w:rPr>
                <w:rFonts w:ascii="宋体" w:cs="宋体"/>
                <w:color w:val="000000"/>
                <w:sz w:val="16"/>
                <w:szCs w:val="16"/>
              </w:rPr>
            </w:pPr>
          </w:p>
        </w:tc>
      </w:tr>
      <w:tr w:rsidR="0073684E">
        <w:trPr>
          <w:trHeight w:val="600"/>
        </w:trPr>
        <w:tc>
          <w:tcPr>
            <w:tcW w:w="10485" w:type="dxa"/>
            <w:gridSpan w:val="22"/>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3684E" w:rsidRDefault="0073684E">
      <w:pPr>
        <w:spacing w:line="360" w:lineRule="auto"/>
        <w:jc w:val="center"/>
        <w:rPr>
          <w:rFonts w:ascii="隶书" w:eastAsia="隶书" w:hAnsi="隶书" w:cs="隶书"/>
          <w:sz w:val="52"/>
          <w:szCs w:val="52"/>
        </w:rPr>
        <w:sectPr w:rsidR="0073684E">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73684E">
        <w:trPr>
          <w:trHeight w:val="375"/>
        </w:trPr>
        <w:tc>
          <w:tcPr>
            <w:tcW w:w="10500" w:type="dxa"/>
            <w:gridSpan w:val="12"/>
            <w:vAlign w:val="bottom"/>
          </w:tcPr>
          <w:p w:rsidR="0073684E" w:rsidRDefault="00174BA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3684E">
        <w:trPr>
          <w:trHeight w:val="285"/>
        </w:trPr>
        <w:tc>
          <w:tcPr>
            <w:tcW w:w="1591" w:type="dxa"/>
            <w:gridSpan w:val="2"/>
            <w:vAlign w:val="center"/>
          </w:tcPr>
          <w:p w:rsidR="0073684E" w:rsidRDefault="0073684E">
            <w:pPr>
              <w:rPr>
                <w:rFonts w:ascii="宋体" w:cs="宋体"/>
                <w:color w:val="000000"/>
                <w:sz w:val="16"/>
                <w:szCs w:val="16"/>
              </w:rPr>
            </w:pPr>
          </w:p>
        </w:tc>
        <w:tc>
          <w:tcPr>
            <w:tcW w:w="1436" w:type="dxa"/>
            <w:vAlign w:val="center"/>
          </w:tcPr>
          <w:p w:rsidR="0073684E" w:rsidRDefault="0073684E">
            <w:pPr>
              <w:rPr>
                <w:rFonts w:ascii="宋体" w:cs="宋体"/>
                <w:color w:val="000000"/>
                <w:sz w:val="16"/>
                <w:szCs w:val="16"/>
              </w:rPr>
            </w:pPr>
          </w:p>
        </w:tc>
        <w:tc>
          <w:tcPr>
            <w:tcW w:w="1166" w:type="dxa"/>
            <w:vAlign w:val="center"/>
          </w:tcPr>
          <w:p w:rsidR="0073684E" w:rsidRDefault="0073684E">
            <w:pPr>
              <w:rPr>
                <w:rFonts w:ascii="宋体" w:cs="宋体"/>
                <w:color w:val="000000"/>
                <w:sz w:val="16"/>
                <w:szCs w:val="16"/>
              </w:rPr>
            </w:pPr>
          </w:p>
        </w:tc>
        <w:tc>
          <w:tcPr>
            <w:tcW w:w="1297" w:type="dxa"/>
            <w:gridSpan w:val="2"/>
            <w:vAlign w:val="center"/>
          </w:tcPr>
          <w:p w:rsidR="0073684E" w:rsidRDefault="0073684E">
            <w:pPr>
              <w:rPr>
                <w:rFonts w:ascii="宋体" w:cs="宋体"/>
                <w:color w:val="000000"/>
                <w:sz w:val="16"/>
                <w:szCs w:val="16"/>
              </w:rPr>
            </w:pPr>
          </w:p>
        </w:tc>
        <w:tc>
          <w:tcPr>
            <w:tcW w:w="751" w:type="dxa"/>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2000" w:type="dxa"/>
            <w:gridSpan w:val="2"/>
            <w:vAlign w:val="center"/>
          </w:tcPr>
          <w:p w:rsidR="0073684E" w:rsidRDefault="0073684E">
            <w:pPr>
              <w:rPr>
                <w:rFonts w:ascii="宋体" w:cs="宋体"/>
                <w:color w:val="000000"/>
                <w:sz w:val="16"/>
                <w:szCs w:val="16"/>
              </w:rPr>
            </w:pPr>
          </w:p>
        </w:tc>
        <w:tc>
          <w:tcPr>
            <w:tcW w:w="1260"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3684E">
        <w:trPr>
          <w:trHeight w:val="270"/>
        </w:trPr>
        <w:tc>
          <w:tcPr>
            <w:tcW w:w="1591" w:type="dxa"/>
            <w:gridSpan w:val="2"/>
            <w:vAlign w:val="center"/>
          </w:tcPr>
          <w:p w:rsidR="0073684E" w:rsidRDefault="0073684E">
            <w:pPr>
              <w:rPr>
                <w:rFonts w:ascii="宋体" w:cs="宋体"/>
                <w:color w:val="000000"/>
                <w:sz w:val="16"/>
                <w:szCs w:val="16"/>
              </w:rPr>
            </w:pPr>
          </w:p>
        </w:tc>
        <w:tc>
          <w:tcPr>
            <w:tcW w:w="1436" w:type="dxa"/>
            <w:vAlign w:val="center"/>
          </w:tcPr>
          <w:p w:rsidR="0073684E" w:rsidRDefault="0073684E">
            <w:pPr>
              <w:rPr>
                <w:rFonts w:ascii="宋体" w:cs="宋体"/>
                <w:color w:val="000000"/>
                <w:sz w:val="16"/>
                <w:szCs w:val="16"/>
              </w:rPr>
            </w:pPr>
          </w:p>
        </w:tc>
        <w:tc>
          <w:tcPr>
            <w:tcW w:w="1166" w:type="dxa"/>
            <w:vAlign w:val="center"/>
          </w:tcPr>
          <w:p w:rsidR="0073684E" w:rsidRDefault="0073684E">
            <w:pPr>
              <w:rPr>
                <w:rFonts w:ascii="宋体" w:cs="宋体"/>
                <w:color w:val="000000"/>
                <w:sz w:val="16"/>
                <w:szCs w:val="16"/>
              </w:rPr>
            </w:pPr>
          </w:p>
        </w:tc>
        <w:tc>
          <w:tcPr>
            <w:tcW w:w="1297" w:type="dxa"/>
            <w:gridSpan w:val="2"/>
            <w:vAlign w:val="center"/>
          </w:tcPr>
          <w:p w:rsidR="0073684E" w:rsidRDefault="0073684E">
            <w:pPr>
              <w:rPr>
                <w:rFonts w:ascii="宋体" w:cs="宋体"/>
                <w:color w:val="000000"/>
                <w:sz w:val="16"/>
                <w:szCs w:val="16"/>
              </w:rPr>
            </w:pPr>
          </w:p>
        </w:tc>
        <w:tc>
          <w:tcPr>
            <w:tcW w:w="751" w:type="dxa"/>
            <w:vAlign w:val="center"/>
          </w:tcPr>
          <w:p w:rsidR="0073684E" w:rsidRDefault="0073684E">
            <w:pPr>
              <w:rPr>
                <w:rFonts w:ascii="宋体" w:cs="宋体"/>
                <w:color w:val="000000"/>
                <w:sz w:val="16"/>
                <w:szCs w:val="16"/>
              </w:rPr>
            </w:pPr>
          </w:p>
        </w:tc>
        <w:tc>
          <w:tcPr>
            <w:tcW w:w="999" w:type="dxa"/>
            <w:gridSpan w:val="2"/>
            <w:vAlign w:val="center"/>
          </w:tcPr>
          <w:p w:rsidR="0073684E" w:rsidRDefault="0073684E">
            <w:pPr>
              <w:rPr>
                <w:rFonts w:ascii="宋体" w:cs="宋体"/>
                <w:color w:val="000000"/>
                <w:sz w:val="16"/>
                <w:szCs w:val="16"/>
              </w:rPr>
            </w:pPr>
          </w:p>
        </w:tc>
        <w:tc>
          <w:tcPr>
            <w:tcW w:w="2000" w:type="dxa"/>
            <w:gridSpan w:val="2"/>
            <w:vAlign w:val="center"/>
          </w:tcPr>
          <w:p w:rsidR="0073684E" w:rsidRDefault="0073684E">
            <w:pPr>
              <w:rPr>
                <w:rFonts w:ascii="宋体" w:cs="宋体"/>
                <w:color w:val="000000"/>
                <w:sz w:val="16"/>
                <w:szCs w:val="16"/>
              </w:rPr>
            </w:pPr>
          </w:p>
        </w:tc>
        <w:tc>
          <w:tcPr>
            <w:tcW w:w="1260" w:type="dxa"/>
            <w:vAlign w:val="center"/>
          </w:tcPr>
          <w:p w:rsidR="0073684E" w:rsidRDefault="00174BA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3684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3684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3684E" w:rsidRDefault="0073684E">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3684E" w:rsidRDefault="0073684E">
            <w:pPr>
              <w:jc w:val="center"/>
              <w:rPr>
                <w:rFonts w:ascii="宋体" w:cs="宋体"/>
                <w:b/>
                <w:color w:val="000000"/>
                <w:sz w:val="16"/>
                <w:szCs w:val="16"/>
              </w:rPr>
            </w:pPr>
          </w:p>
        </w:tc>
      </w:tr>
      <w:tr w:rsidR="0073684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3684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3684E" w:rsidRDefault="00174BA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b/>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3684E" w:rsidRDefault="0073684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3684E" w:rsidRDefault="0073684E">
            <w:pPr>
              <w:widowControl/>
              <w:jc w:val="right"/>
              <w:textAlignment w:val="center"/>
              <w:rPr>
                <w:rFonts w:ascii="宋体" w:cs="宋体"/>
                <w:color w:val="000000"/>
                <w:kern w:val="0"/>
                <w:sz w:val="16"/>
                <w:szCs w:val="16"/>
              </w:rPr>
            </w:pPr>
          </w:p>
        </w:tc>
      </w:tr>
      <w:tr w:rsidR="0073684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3684E" w:rsidRDefault="0073684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3684E" w:rsidRDefault="0073684E">
            <w:pPr>
              <w:widowControl/>
              <w:jc w:val="right"/>
              <w:textAlignment w:val="center"/>
              <w:rPr>
                <w:rFonts w:ascii="宋体" w:cs="宋体"/>
                <w:color w:val="000000"/>
                <w:sz w:val="16"/>
                <w:szCs w:val="16"/>
              </w:rPr>
            </w:pPr>
          </w:p>
        </w:tc>
      </w:tr>
      <w:tr w:rsidR="0073684E">
        <w:trPr>
          <w:trHeight w:val="285"/>
        </w:trPr>
        <w:tc>
          <w:tcPr>
            <w:tcW w:w="10500" w:type="dxa"/>
            <w:gridSpan w:val="12"/>
            <w:vAlign w:val="center"/>
          </w:tcPr>
          <w:p w:rsidR="0073684E" w:rsidRDefault="00174BA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73684E">
        <w:trPr>
          <w:trHeight w:val="285"/>
        </w:trPr>
        <w:tc>
          <w:tcPr>
            <w:tcW w:w="10500" w:type="dxa"/>
            <w:gridSpan w:val="12"/>
            <w:vAlign w:val="center"/>
          </w:tcPr>
          <w:p w:rsidR="0073684E" w:rsidRDefault="00174BAF">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73684E" w:rsidRDefault="0073684E">
      <w:pPr>
        <w:spacing w:line="360" w:lineRule="auto"/>
        <w:jc w:val="center"/>
        <w:rPr>
          <w:rFonts w:ascii="隶书" w:eastAsia="隶书" w:hAnsi="隶书" w:cs="隶书"/>
          <w:sz w:val="52"/>
          <w:szCs w:val="52"/>
        </w:rPr>
        <w:sectPr w:rsidR="0073684E">
          <w:pgSz w:w="11906" w:h="16838"/>
          <w:pgMar w:top="1440" w:right="1531" w:bottom="1440" w:left="1587" w:header="850" w:footer="992" w:gutter="0"/>
          <w:pgNumType w:fmt="numberInDash"/>
          <w:cols w:space="0"/>
          <w:docGrid w:type="lines" w:linePitch="317"/>
        </w:sect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73684E">
      <w:pPr>
        <w:jc w:val="left"/>
        <w:rPr>
          <w:rFonts w:ascii="黑体" w:eastAsia="黑体" w:hAnsi="黑体" w:cs="黑体"/>
          <w:sz w:val="32"/>
          <w:szCs w:val="32"/>
        </w:rPr>
      </w:pPr>
    </w:p>
    <w:p w:rsidR="0073684E" w:rsidRDefault="00174BAF">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3684E" w:rsidRDefault="00174BAF">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县丰庄镇</w:t>
      </w:r>
      <w:proofErr w:type="gramEnd"/>
      <w:r>
        <w:rPr>
          <w:rFonts w:ascii="隶书" w:eastAsia="隶书" w:hAnsi="隶书" w:cs="隶书" w:hint="eastAsia"/>
          <w:sz w:val="48"/>
          <w:szCs w:val="48"/>
        </w:rPr>
        <w:t>卫生院</w:t>
      </w:r>
    </w:p>
    <w:p w:rsidR="0073684E" w:rsidRDefault="00174BAF">
      <w:pPr>
        <w:jc w:val="center"/>
        <w:rPr>
          <w:rFonts w:ascii="隶书" w:eastAsia="隶书" w:hAnsi="隶书" w:cs="隶书"/>
          <w:sz w:val="48"/>
          <w:szCs w:val="48"/>
        </w:rPr>
        <w:sectPr w:rsidR="0073684E">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3684E" w:rsidRPr="00AB1F48" w:rsidRDefault="00174BAF">
      <w:pPr>
        <w:numPr>
          <w:ilvl w:val="0"/>
          <w:numId w:val="1"/>
        </w:numPr>
        <w:spacing w:line="360" w:lineRule="auto"/>
        <w:ind w:left="0" w:firstLine="640"/>
        <w:outlineLvl w:val="1"/>
        <w:rPr>
          <w:rFonts w:ascii="仿宋_GB2312" w:eastAsia="仿宋_GB2312" w:hAnsi="黑体"/>
          <w:sz w:val="32"/>
          <w:szCs w:val="32"/>
        </w:rPr>
      </w:pPr>
      <w:r w:rsidRPr="00AB1F48">
        <w:rPr>
          <w:rFonts w:ascii="仿宋_GB2312" w:eastAsia="仿宋_GB2312" w:hAnsi="黑体" w:hint="eastAsia"/>
          <w:sz w:val="32"/>
          <w:szCs w:val="32"/>
        </w:rPr>
        <w:lastRenderedPageBreak/>
        <w:t>关于收入支出决算总体情况说明</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2016年度收入总计643.79万元， 2015年相比，事业收入增加246.17万元，增加61.91%，一般公共预算财政拨款收入支出增加37.07万元，增长13.67%。2016年度支出总计643.79万元.</w:t>
      </w:r>
    </w:p>
    <w:p w:rsidR="0073684E" w:rsidRPr="00AB1F48" w:rsidRDefault="00174BAF">
      <w:pPr>
        <w:numPr>
          <w:ilvl w:val="0"/>
          <w:numId w:val="1"/>
        </w:numPr>
        <w:spacing w:line="360" w:lineRule="auto"/>
        <w:ind w:left="0" w:firstLine="640"/>
        <w:outlineLvl w:val="1"/>
        <w:rPr>
          <w:rFonts w:ascii="仿宋_GB2312" w:eastAsia="仿宋_GB2312" w:hAnsi="黑体"/>
          <w:sz w:val="32"/>
          <w:szCs w:val="32"/>
        </w:rPr>
      </w:pPr>
      <w:r w:rsidRPr="00AB1F48">
        <w:rPr>
          <w:rFonts w:ascii="仿宋_GB2312" w:eastAsia="仿宋_GB2312" w:hAnsi="黑体" w:hint="eastAsia"/>
          <w:sz w:val="32"/>
          <w:szCs w:val="32"/>
        </w:rPr>
        <w:t>关于收入决算情况说明</w:t>
      </w:r>
    </w:p>
    <w:p w:rsidR="0073684E" w:rsidRPr="00AB1F48" w:rsidRDefault="00174BAF">
      <w:pPr>
        <w:spacing w:line="360" w:lineRule="auto"/>
        <w:ind w:firstLine="640"/>
        <w:rPr>
          <w:rFonts w:ascii="仿宋_GB2312" w:eastAsia="仿宋_GB2312" w:hAnsi="仿宋_GB2312"/>
          <w:sz w:val="32"/>
          <w:szCs w:val="32"/>
        </w:rPr>
      </w:pPr>
      <w:r w:rsidRPr="00AB1F48">
        <w:rPr>
          <w:rFonts w:ascii="仿宋_GB2312" w:eastAsia="仿宋_GB2312" w:hAnsi="仿宋_GB2312" w:cs="Courier New" w:hint="eastAsia"/>
          <w:sz w:val="32"/>
          <w:szCs w:val="32"/>
        </w:rPr>
        <w:t>2016年度</w:t>
      </w:r>
      <w:r w:rsidRPr="00AB1F48">
        <w:rPr>
          <w:rFonts w:ascii="仿宋_GB2312" w:eastAsia="仿宋_GB2312" w:hAnsi="仿宋_GB2312" w:hint="eastAsia"/>
          <w:sz w:val="32"/>
          <w:szCs w:val="32"/>
        </w:rPr>
        <w:t>收入合计</w:t>
      </w:r>
      <w:r w:rsidRPr="00AB1F48">
        <w:rPr>
          <w:rFonts w:ascii="仿宋_GB2312" w:eastAsia="仿宋_GB2312" w:hAnsi="仿宋_GB2312" w:cs="Courier New" w:hint="eastAsia"/>
          <w:sz w:val="32"/>
          <w:szCs w:val="32"/>
        </w:rPr>
        <w:t>643.79</w:t>
      </w:r>
      <w:r w:rsidRPr="00AB1F48">
        <w:rPr>
          <w:rFonts w:ascii="仿宋_GB2312" w:eastAsia="仿宋_GB2312" w:hAnsi="仿宋_GB2312" w:hint="eastAsia"/>
          <w:sz w:val="32"/>
          <w:szCs w:val="32"/>
        </w:rPr>
        <w:t>万元，其中：财政拨款收入308.29万元，占48%。</w:t>
      </w:r>
    </w:p>
    <w:p w:rsidR="0073684E" w:rsidRPr="00AB1F48" w:rsidRDefault="00174BAF">
      <w:pPr>
        <w:numPr>
          <w:ilvl w:val="0"/>
          <w:numId w:val="1"/>
        </w:numPr>
        <w:spacing w:line="360" w:lineRule="auto"/>
        <w:ind w:left="0" w:firstLine="640"/>
        <w:outlineLvl w:val="1"/>
        <w:rPr>
          <w:rFonts w:ascii="仿宋_GB2312" w:eastAsia="仿宋_GB2312" w:hAnsi="黑体"/>
          <w:sz w:val="32"/>
          <w:szCs w:val="32"/>
        </w:rPr>
      </w:pPr>
      <w:r w:rsidRPr="00AB1F48">
        <w:rPr>
          <w:rFonts w:ascii="仿宋_GB2312" w:eastAsia="仿宋_GB2312" w:hAnsi="黑体" w:hint="eastAsia"/>
          <w:sz w:val="32"/>
          <w:szCs w:val="32"/>
        </w:rPr>
        <w:t>关于支出决算情况说明</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2016年度支出合计643.79万元，其中：基本支出643.79万元，占100%。</w:t>
      </w:r>
    </w:p>
    <w:p w:rsidR="0073684E" w:rsidRPr="00AB1F48" w:rsidRDefault="00174BAF">
      <w:pPr>
        <w:numPr>
          <w:ilvl w:val="0"/>
          <w:numId w:val="1"/>
        </w:numPr>
        <w:spacing w:line="360" w:lineRule="auto"/>
        <w:ind w:left="0" w:firstLine="640"/>
        <w:outlineLvl w:val="1"/>
        <w:rPr>
          <w:rFonts w:ascii="仿宋_GB2312" w:eastAsia="仿宋_GB2312" w:hAnsi="黑体"/>
          <w:sz w:val="32"/>
          <w:szCs w:val="32"/>
        </w:rPr>
      </w:pPr>
      <w:r w:rsidRPr="00AB1F48">
        <w:rPr>
          <w:rFonts w:ascii="仿宋_GB2312" w:eastAsia="仿宋_GB2312" w:hAnsi="黑体" w:hint="eastAsia"/>
          <w:sz w:val="32"/>
          <w:szCs w:val="32"/>
        </w:rPr>
        <w:t>关于财政拨款收入支出决算总体情况说明</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2016年财政拨款收入决算308.29万元，与2015年相比，财政拨款收入增加37.07万元，增长13.67%.支出决算308.29万元，与2015年相比支出增加0万元，增长0%。</w:t>
      </w:r>
    </w:p>
    <w:p w:rsidR="0073684E" w:rsidRPr="00AB1F48" w:rsidRDefault="00174BAF">
      <w:pPr>
        <w:numPr>
          <w:ilvl w:val="0"/>
          <w:numId w:val="1"/>
        </w:numPr>
        <w:spacing w:line="360" w:lineRule="auto"/>
        <w:ind w:left="0" w:firstLine="640"/>
        <w:outlineLvl w:val="1"/>
        <w:rPr>
          <w:rFonts w:ascii="仿宋_GB2312" w:eastAsia="仿宋_GB2312" w:hAnsi="黑体"/>
          <w:sz w:val="32"/>
          <w:szCs w:val="32"/>
        </w:rPr>
      </w:pPr>
      <w:r w:rsidRPr="00AB1F48">
        <w:rPr>
          <w:rFonts w:ascii="仿宋_GB2312" w:eastAsia="仿宋_GB2312" w:hAnsi="黑体" w:hint="eastAsia"/>
          <w:sz w:val="32"/>
          <w:szCs w:val="32"/>
        </w:rPr>
        <w:t>关于一般公共预算财政拨款支出决算情况说明</w:t>
      </w:r>
    </w:p>
    <w:p w:rsidR="0073684E" w:rsidRPr="00AB1F48" w:rsidRDefault="00174BAF">
      <w:pPr>
        <w:numPr>
          <w:ilvl w:val="0"/>
          <w:numId w:val="2"/>
        </w:numPr>
        <w:spacing w:line="360" w:lineRule="auto"/>
        <w:ind w:left="0" w:firstLine="640"/>
        <w:rPr>
          <w:rFonts w:ascii="仿宋_GB2312" w:eastAsia="仿宋_GB2312" w:hAnsi="楷体_GB2312" w:cs="楷体_GB2312"/>
          <w:sz w:val="32"/>
          <w:szCs w:val="32"/>
        </w:rPr>
      </w:pPr>
      <w:r w:rsidRPr="00AB1F48">
        <w:rPr>
          <w:rFonts w:ascii="仿宋_GB2312" w:eastAsia="仿宋_GB2312" w:hAnsi="楷体_GB2312" w:cs="楷体_GB2312" w:hint="eastAsia"/>
          <w:sz w:val="32"/>
          <w:szCs w:val="32"/>
        </w:rPr>
        <w:t>财政拨款支出决算总体情况。</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2016年一般公共预算财政拨款支出308.29万元，占支出合计的48%。与2015年相比，一般公共预算财政拨款支出增加万</w:t>
      </w:r>
      <w:proofErr w:type="gramStart"/>
      <w:r w:rsidRPr="00AB1F48">
        <w:rPr>
          <w:rFonts w:ascii="仿宋_GB2312" w:eastAsia="仿宋_GB2312" w:hAnsi="仿宋_GB2312" w:cs="Courier New" w:hint="eastAsia"/>
          <w:sz w:val="32"/>
          <w:szCs w:val="32"/>
        </w:rPr>
        <w:t>37</w:t>
      </w:r>
      <w:proofErr w:type="gramEnd"/>
      <w:r w:rsidRPr="00AB1F48">
        <w:rPr>
          <w:rFonts w:ascii="仿宋_GB2312" w:eastAsia="仿宋_GB2312" w:hAnsi="仿宋_GB2312" w:cs="Courier New" w:hint="eastAsia"/>
          <w:sz w:val="32"/>
          <w:szCs w:val="32"/>
        </w:rPr>
        <w:t>.07元，增长13.67%。</w:t>
      </w:r>
    </w:p>
    <w:p w:rsidR="0073684E" w:rsidRPr="00AB1F48" w:rsidRDefault="00174BAF">
      <w:pPr>
        <w:numPr>
          <w:ilvl w:val="0"/>
          <w:numId w:val="2"/>
        </w:numPr>
        <w:spacing w:line="360" w:lineRule="auto"/>
        <w:ind w:left="0" w:firstLine="640"/>
        <w:rPr>
          <w:rFonts w:ascii="仿宋_GB2312" w:eastAsia="仿宋_GB2312" w:hAnsi="楷体_GB2312" w:cs="楷体_GB2312"/>
          <w:sz w:val="32"/>
          <w:szCs w:val="32"/>
        </w:rPr>
      </w:pPr>
      <w:r w:rsidRPr="00AB1F48">
        <w:rPr>
          <w:rFonts w:ascii="仿宋_GB2312" w:eastAsia="仿宋_GB2312" w:hAnsi="楷体_GB2312" w:cs="楷体_GB2312" w:hint="eastAsia"/>
          <w:sz w:val="32"/>
          <w:szCs w:val="32"/>
        </w:rPr>
        <w:t>财政拨款支出决算结构情况。</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2016年度一般公共预算财政拨款支出308.29万元，主要用</w:t>
      </w:r>
      <w:r w:rsidRPr="00AB1F48">
        <w:rPr>
          <w:rFonts w:ascii="仿宋_GB2312" w:eastAsia="仿宋_GB2312" w:hAnsi="仿宋_GB2312" w:cs="Courier New" w:hint="eastAsia"/>
          <w:sz w:val="32"/>
          <w:szCs w:val="32"/>
        </w:rPr>
        <w:lastRenderedPageBreak/>
        <w:t>于以下方面：事业运行支出308.29万元，占100%。</w:t>
      </w:r>
    </w:p>
    <w:p w:rsidR="0073684E" w:rsidRPr="00AB1F48" w:rsidRDefault="00174BAF">
      <w:pPr>
        <w:spacing w:line="360" w:lineRule="auto"/>
        <w:ind w:firstLine="640"/>
        <w:rPr>
          <w:rFonts w:ascii="仿宋_GB2312" w:eastAsia="仿宋_GB2312" w:hAnsi="黑体"/>
          <w:sz w:val="32"/>
          <w:szCs w:val="32"/>
        </w:rPr>
      </w:pPr>
      <w:r w:rsidRPr="00AB1F48">
        <w:rPr>
          <w:rFonts w:ascii="仿宋_GB2312" w:eastAsia="仿宋_GB2312" w:hAnsi="仿宋_GB2312" w:cs="Courier New" w:hint="eastAsia"/>
          <w:sz w:val="32"/>
          <w:szCs w:val="32"/>
        </w:rPr>
        <w:t>六、</w:t>
      </w:r>
      <w:r w:rsidRPr="00AB1F48">
        <w:rPr>
          <w:rFonts w:ascii="仿宋_GB2312" w:eastAsia="仿宋_GB2312" w:hAnsi="黑体" w:hint="eastAsia"/>
          <w:sz w:val="32"/>
          <w:szCs w:val="32"/>
        </w:rPr>
        <w:t>关于一般公共预算财政拨款基本支出决算情况说明</w:t>
      </w:r>
    </w:p>
    <w:p w:rsidR="0073684E" w:rsidRPr="00AB1F48" w:rsidRDefault="00174BAF">
      <w:pPr>
        <w:spacing w:line="360" w:lineRule="auto"/>
        <w:ind w:firstLine="640"/>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2016年一般公共预算财政拨款基本支出643.79万元，其</w:t>
      </w:r>
    </w:p>
    <w:p w:rsidR="0073684E" w:rsidRPr="00AB1F48" w:rsidRDefault="00174BAF">
      <w:pPr>
        <w:spacing w:line="360" w:lineRule="auto"/>
        <w:rPr>
          <w:rFonts w:ascii="仿宋_GB2312" w:eastAsia="仿宋_GB2312" w:hAnsi="仿宋_GB2312" w:cs="Courier New"/>
          <w:sz w:val="32"/>
          <w:szCs w:val="32"/>
        </w:rPr>
      </w:pPr>
      <w:r w:rsidRPr="00AB1F48">
        <w:rPr>
          <w:rFonts w:ascii="仿宋_GB2312" w:eastAsia="仿宋_GB2312" w:hAnsi="仿宋_GB2312" w:cs="Courier New" w:hint="eastAsia"/>
          <w:sz w:val="32"/>
          <w:szCs w:val="32"/>
        </w:rPr>
        <w:t>中：</w:t>
      </w:r>
      <w:r w:rsidRPr="00AB1F48">
        <w:rPr>
          <w:rFonts w:ascii="仿宋_GB2312" w:eastAsia="仿宋_GB2312" w:hAnsi="仿宋_GB2312" w:cs="仿宋_GB2312" w:hint="eastAsia"/>
          <w:bCs/>
          <w:spacing w:val="-2"/>
          <w:sz w:val="32"/>
          <w:szCs w:val="32"/>
        </w:rPr>
        <w:t>人员经费169.21万元</w:t>
      </w:r>
      <w:r w:rsidRPr="00AB1F48">
        <w:rPr>
          <w:rFonts w:ascii="仿宋_GB2312" w:eastAsia="仿宋_GB2312" w:hAnsi="仿宋_GB2312" w:cs="Courier New" w:hint="eastAsia"/>
          <w:bCs/>
          <w:sz w:val="32"/>
          <w:szCs w:val="32"/>
        </w:rPr>
        <w:t>，</w:t>
      </w:r>
      <w:r w:rsidRPr="00AB1F48">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AB1F48">
        <w:rPr>
          <w:rFonts w:ascii="仿宋_GB2312" w:eastAsia="仿宋_GB2312" w:hAnsi="仿宋_GB2312" w:cs="仿宋_GB2312" w:hint="eastAsia"/>
          <w:b/>
          <w:spacing w:val="-2"/>
          <w:sz w:val="32"/>
          <w:szCs w:val="32"/>
        </w:rPr>
        <w:t>公用</w:t>
      </w:r>
      <w:r w:rsidRPr="00AB1F48">
        <w:rPr>
          <w:rFonts w:ascii="仿宋_GB2312" w:eastAsia="仿宋_GB2312" w:hAnsi="仿宋_GB2312" w:cs="仿宋_GB2312" w:hint="eastAsia"/>
          <w:spacing w:val="-2"/>
          <w:sz w:val="32"/>
          <w:szCs w:val="32"/>
        </w:rPr>
        <w:t>经费474.58万元</w:t>
      </w:r>
      <w:r w:rsidRPr="00AB1F48">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Pr="00AB1F48" w:rsidRDefault="0073684E">
      <w:pPr>
        <w:jc w:val="left"/>
        <w:rPr>
          <w:rFonts w:ascii="仿宋_GB2312" w:eastAsia="仿宋_GB2312" w:hAnsi="黑体" w:cs="黑体"/>
          <w:sz w:val="32"/>
          <w:szCs w:val="32"/>
        </w:rPr>
      </w:pPr>
    </w:p>
    <w:p w:rsidR="0073684E" w:rsidRDefault="0073684E">
      <w:pPr>
        <w:jc w:val="left"/>
        <w:rPr>
          <w:rFonts w:ascii="黑体" w:eastAsia="黑体" w:hAnsi="黑体" w:cs="黑体"/>
          <w:sz w:val="32"/>
          <w:szCs w:val="32"/>
        </w:rPr>
      </w:pPr>
    </w:p>
    <w:p w:rsidR="0073684E" w:rsidRDefault="00174BAF">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73684E" w:rsidRDefault="0073684E">
      <w:pPr>
        <w:outlineLvl w:val="0"/>
        <w:rPr>
          <w:rFonts w:ascii="隶书" w:eastAsia="隶书" w:hAnsi="隶书" w:cs="隶书"/>
          <w:sz w:val="48"/>
          <w:szCs w:val="48"/>
        </w:rPr>
      </w:pPr>
    </w:p>
    <w:p w:rsidR="0073684E" w:rsidRDefault="0073684E">
      <w:pPr>
        <w:outlineLvl w:val="0"/>
        <w:rPr>
          <w:rFonts w:ascii="隶书" w:eastAsia="隶书" w:hAnsi="隶书" w:cs="隶书"/>
          <w:sz w:val="48"/>
          <w:szCs w:val="48"/>
        </w:rPr>
        <w:sectPr w:rsidR="0073684E">
          <w:pgSz w:w="11906" w:h="16838"/>
          <w:pgMar w:top="1440" w:right="1531" w:bottom="1440" w:left="1587" w:header="850" w:footer="992" w:gutter="0"/>
          <w:pgNumType w:fmt="numberInDash"/>
          <w:cols w:space="0"/>
          <w:docGrid w:type="lines" w:linePitch="317"/>
        </w:sectPr>
      </w:pP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bookmarkStart w:id="0" w:name="_GoBack"/>
      <w:bookmarkEnd w:id="0"/>
      <w:r>
        <w:rPr>
          <w:rFonts w:ascii="仿宋_GB2312" w:eastAsia="仿宋_GB2312" w:hAnsi="宋体" w:cs="Courier New" w:hint="eastAsia"/>
          <w:sz w:val="32"/>
          <w:szCs w:val="32"/>
        </w:rPr>
        <w:t>。</w:t>
      </w: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73684E" w:rsidRDefault="00174BA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73684E" w:rsidRDefault="007368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3684E" w:rsidRDefault="007368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3684E" w:rsidRDefault="0073684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3684E" w:rsidRDefault="00174BAF">
      <w:pPr>
        <w:kinsoku w:val="0"/>
        <w:overflowPunct w:val="0"/>
        <w:autoSpaceDE w:val="0"/>
        <w:autoSpaceDN w:val="0"/>
        <w:adjustRightInd w:val="0"/>
        <w:snapToGrid w:val="0"/>
        <w:spacing w:line="360" w:lineRule="auto"/>
        <w:ind w:firstLineChars="1250" w:firstLine="4000"/>
        <w:rPr>
          <w:rFonts w:ascii="仿宋_GB2312" w:eastAsia="仿宋_GB2312" w:hAnsi="宋体" w:cs="Courier New"/>
          <w:sz w:val="32"/>
          <w:szCs w:val="32"/>
        </w:rPr>
      </w:pPr>
      <w:r>
        <w:rPr>
          <w:rFonts w:ascii="仿宋_GB2312" w:eastAsia="仿宋_GB2312" w:hAnsi="宋体" w:cs="Courier New"/>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73684E" w:rsidRDefault="00174BAF">
      <w:pPr>
        <w:tabs>
          <w:tab w:val="center" w:pos="4394"/>
        </w:tabs>
        <w:kinsoku w:val="0"/>
        <w:overflowPunct w:val="0"/>
        <w:autoSpaceDE w:val="0"/>
        <w:autoSpaceDN w:val="0"/>
        <w:adjustRightInd w:val="0"/>
        <w:snapToGrid w:val="0"/>
        <w:spacing w:line="360" w:lineRule="auto"/>
        <w:ind w:firstLineChars="1450" w:firstLine="4060"/>
        <w:rPr>
          <w:rFonts w:ascii="仿宋_GB2312" w:eastAsia="仿宋_GB2312" w:hAnsi="宋体" w:cs="Courier New" w:hint="eastAsia"/>
          <w:sz w:val="28"/>
          <w:szCs w:val="28"/>
        </w:rPr>
      </w:pPr>
      <w:r>
        <w:rPr>
          <w:rFonts w:ascii="仿宋_GB2312" w:eastAsia="仿宋_GB2312" w:hAnsi="宋体" w:cs="Courier New" w:hint="eastAsia"/>
          <w:sz w:val="28"/>
          <w:szCs w:val="28"/>
        </w:rPr>
        <w:t>填报人</w:t>
      </w:r>
      <w:r>
        <w:rPr>
          <w:rFonts w:ascii="仿宋_GB2312" w:eastAsia="仿宋_GB2312" w:hAnsi="宋体" w:cs="Courier New"/>
          <w:sz w:val="28"/>
          <w:szCs w:val="28"/>
        </w:rPr>
        <w:t>:</w:t>
      </w:r>
      <w:proofErr w:type="gramStart"/>
      <w:r>
        <w:rPr>
          <w:rFonts w:ascii="仿宋_GB2312" w:eastAsia="仿宋_GB2312" w:hAnsi="宋体" w:cs="Courier New" w:hint="eastAsia"/>
          <w:sz w:val="28"/>
          <w:szCs w:val="28"/>
        </w:rPr>
        <w:t>申晓华</w:t>
      </w:r>
      <w:proofErr w:type="gramEnd"/>
      <w:r w:rsidR="00CB5967">
        <w:rPr>
          <w:rFonts w:ascii="仿宋_GB2312" w:eastAsia="仿宋_GB2312" w:hAnsi="宋体" w:cs="Courier New" w:hint="eastAsia"/>
          <w:sz w:val="28"/>
          <w:szCs w:val="28"/>
        </w:rPr>
        <w:t xml:space="preserve"> </w:t>
      </w:r>
      <w:r>
        <w:rPr>
          <w:rFonts w:ascii="仿宋_GB2312" w:eastAsia="仿宋_GB2312" w:hAnsi="宋体" w:cs="Courier New"/>
          <w:sz w:val="28"/>
          <w:szCs w:val="28"/>
        </w:rPr>
        <w:t>13569850461</w:t>
      </w:r>
    </w:p>
    <w:p w:rsidR="004C5084" w:rsidRDefault="004C5084">
      <w:pPr>
        <w:tabs>
          <w:tab w:val="center" w:pos="4394"/>
        </w:tabs>
        <w:kinsoku w:val="0"/>
        <w:overflowPunct w:val="0"/>
        <w:autoSpaceDE w:val="0"/>
        <w:autoSpaceDN w:val="0"/>
        <w:adjustRightInd w:val="0"/>
        <w:snapToGrid w:val="0"/>
        <w:spacing w:line="360" w:lineRule="auto"/>
        <w:ind w:firstLineChars="1450" w:firstLine="4060"/>
        <w:rPr>
          <w:rFonts w:ascii="仿宋_GB2312" w:eastAsia="仿宋_GB2312" w:hAnsi="宋体" w:cs="Courier New"/>
          <w:sz w:val="28"/>
          <w:szCs w:val="28"/>
        </w:rPr>
      </w:pPr>
    </w:p>
    <w:sectPr w:rsidR="004C5084" w:rsidSect="0073684E">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84E" w:rsidRDefault="0073684E" w:rsidP="0073684E">
      <w:r>
        <w:separator/>
      </w:r>
    </w:p>
  </w:endnote>
  <w:endnote w:type="continuationSeparator" w:id="1">
    <w:p w:rsidR="0073684E" w:rsidRDefault="0073684E" w:rsidP="00736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4E" w:rsidRDefault="0073684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4E" w:rsidRDefault="0013567D">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102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73684E" w:rsidRDefault="0013567D">
                <w:pPr>
                  <w:snapToGrid w:val="0"/>
                  <w:rPr>
                    <w:sz w:val="18"/>
                  </w:rPr>
                </w:pPr>
                <w:r w:rsidRPr="0013567D">
                  <w:fldChar w:fldCharType="begin"/>
                </w:r>
                <w:r w:rsidR="00174BAF">
                  <w:instrText xml:space="preserve"> PAGE  \* MERGEFORMAT </w:instrText>
                </w:r>
                <w:r w:rsidRPr="0013567D">
                  <w:fldChar w:fldCharType="separate"/>
                </w:r>
                <w:r w:rsidR="004C5084" w:rsidRPr="004C5084">
                  <w:rPr>
                    <w:noProof/>
                    <w:sz w:val="18"/>
                  </w:rPr>
                  <w:t>- 17 -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84E" w:rsidRDefault="0073684E" w:rsidP="0073684E">
      <w:r>
        <w:separator/>
      </w:r>
    </w:p>
  </w:footnote>
  <w:footnote w:type="continuationSeparator" w:id="1">
    <w:p w:rsidR="0073684E" w:rsidRDefault="0073684E" w:rsidP="00736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pPr>
      <w:rPr>
        <w:rFonts w:cs="Times New Roman"/>
      </w:rPr>
    </w:lvl>
  </w:abstractNum>
  <w:abstractNum w:abstractNumId="1">
    <w:nsid w:val="7FA238ED"/>
    <w:multiLevelType w:val="singleLevel"/>
    <w:tmpl w:val="7FA238ED"/>
    <w:lvl w:ilvl="0">
      <w:start w:val="1"/>
      <w:numFmt w:val="chineseCounting"/>
      <w:suff w:val="nothing"/>
      <w:lvlText w:val="%1、"/>
      <w:lvlJc w:val="left"/>
      <w:pPr>
        <w:ind w:left="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23A3"/>
    <w:rsid w:val="00072578"/>
    <w:rsid w:val="000A33D1"/>
    <w:rsid w:val="000B5A03"/>
    <w:rsid w:val="000D2FE0"/>
    <w:rsid w:val="000F62A4"/>
    <w:rsid w:val="0010068D"/>
    <w:rsid w:val="00102CCD"/>
    <w:rsid w:val="001150B0"/>
    <w:rsid w:val="00126240"/>
    <w:rsid w:val="001267E9"/>
    <w:rsid w:val="00127FCA"/>
    <w:rsid w:val="0013567D"/>
    <w:rsid w:val="00141287"/>
    <w:rsid w:val="00147E36"/>
    <w:rsid w:val="00161FE9"/>
    <w:rsid w:val="00172A27"/>
    <w:rsid w:val="00174BAF"/>
    <w:rsid w:val="001B1C43"/>
    <w:rsid w:val="00215C55"/>
    <w:rsid w:val="002227A3"/>
    <w:rsid w:val="00286699"/>
    <w:rsid w:val="00290399"/>
    <w:rsid w:val="002929B4"/>
    <w:rsid w:val="002E737A"/>
    <w:rsid w:val="00300BE9"/>
    <w:rsid w:val="003405D9"/>
    <w:rsid w:val="00357B46"/>
    <w:rsid w:val="00372358"/>
    <w:rsid w:val="00395E25"/>
    <w:rsid w:val="00396259"/>
    <w:rsid w:val="00473718"/>
    <w:rsid w:val="004A1877"/>
    <w:rsid w:val="004C5084"/>
    <w:rsid w:val="004F79A8"/>
    <w:rsid w:val="005029E9"/>
    <w:rsid w:val="00526B39"/>
    <w:rsid w:val="005807BF"/>
    <w:rsid w:val="00596C80"/>
    <w:rsid w:val="005C178A"/>
    <w:rsid w:val="006107A5"/>
    <w:rsid w:val="00643602"/>
    <w:rsid w:val="00693695"/>
    <w:rsid w:val="0073684E"/>
    <w:rsid w:val="00777AB5"/>
    <w:rsid w:val="007B10E8"/>
    <w:rsid w:val="008112C5"/>
    <w:rsid w:val="008519BB"/>
    <w:rsid w:val="008C5BFA"/>
    <w:rsid w:val="00903CA0"/>
    <w:rsid w:val="009108DE"/>
    <w:rsid w:val="0092742E"/>
    <w:rsid w:val="009638F1"/>
    <w:rsid w:val="0097195C"/>
    <w:rsid w:val="009B5DDB"/>
    <w:rsid w:val="009B7FAB"/>
    <w:rsid w:val="009E34F1"/>
    <w:rsid w:val="00AB11E9"/>
    <w:rsid w:val="00AB1F48"/>
    <w:rsid w:val="00AE3515"/>
    <w:rsid w:val="00B07C7E"/>
    <w:rsid w:val="00B458CF"/>
    <w:rsid w:val="00B60831"/>
    <w:rsid w:val="00BB51E8"/>
    <w:rsid w:val="00C849DC"/>
    <w:rsid w:val="00C87EA2"/>
    <w:rsid w:val="00CA50E7"/>
    <w:rsid w:val="00CB5967"/>
    <w:rsid w:val="00CD5E5E"/>
    <w:rsid w:val="00CD71F9"/>
    <w:rsid w:val="00CE709D"/>
    <w:rsid w:val="00D0181D"/>
    <w:rsid w:val="00D620C9"/>
    <w:rsid w:val="00D865E0"/>
    <w:rsid w:val="00DE3798"/>
    <w:rsid w:val="00DF4F4D"/>
    <w:rsid w:val="00E02FD0"/>
    <w:rsid w:val="00E26020"/>
    <w:rsid w:val="00E30C23"/>
    <w:rsid w:val="00E51003"/>
    <w:rsid w:val="00E96789"/>
    <w:rsid w:val="00EC7ECC"/>
    <w:rsid w:val="00F27C82"/>
    <w:rsid w:val="00F93054"/>
    <w:rsid w:val="00FB3C66"/>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9F815AB"/>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0100ECE"/>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5BF26A0"/>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semiHidden="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3684E"/>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3684E"/>
    <w:pPr>
      <w:tabs>
        <w:tab w:val="center" w:pos="4153"/>
        <w:tab w:val="right" w:pos="8306"/>
      </w:tabs>
      <w:snapToGrid w:val="0"/>
      <w:jc w:val="left"/>
    </w:pPr>
    <w:rPr>
      <w:sz w:val="18"/>
    </w:rPr>
  </w:style>
  <w:style w:type="paragraph" w:styleId="a4">
    <w:name w:val="header"/>
    <w:basedOn w:val="a"/>
    <w:link w:val="Char0"/>
    <w:uiPriority w:val="99"/>
    <w:qFormat/>
    <w:rsid w:val="007368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73684E"/>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locked/>
    <w:rsid w:val="0073684E"/>
    <w:rPr>
      <w:rFonts w:ascii="Calibri" w:hAnsi="Calibri" w:cs="Times New Roman"/>
      <w:sz w:val="18"/>
      <w:szCs w:val="18"/>
    </w:rPr>
  </w:style>
  <w:style w:type="character" w:customStyle="1" w:styleId="Char0">
    <w:name w:val="页眉 Char"/>
    <w:basedOn w:val="a0"/>
    <w:link w:val="a4"/>
    <w:uiPriority w:val="99"/>
    <w:semiHidden/>
    <w:locked/>
    <w:rsid w:val="0073684E"/>
    <w:rPr>
      <w:rFonts w:ascii="Calibri" w:hAnsi="Calibri" w:cs="Times New Roman"/>
      <w:sz w:val="18"/>
      <w:szCs w:val="18"/>
    </w:rPr>
  </w:style>
  <w:style w:type="character" w:customStyle="1" w:styleId="font31">
    <w:name w:val="font31"/>
    <w:basedOn w:val="a0"/>
    <w:uiPriority w:val="99"/>
    <w:rsid w:val="0073684E"/>
    <w:rPr>
      <w:rFonts w:ascii="Arial" w:hAnsi="Arial" w:cs="Arial"/>
      <w:color w:val="000000"/>
      <w:sz w:val="16"/>
      <w:szCs w:val="16"/>
      <w:u w:val="none"/>
    </w:rPr>
  </w:style>
  <w:style w:type="character" w:customStyle="1" w:styleId="font01">
    <w:name w:val="font01"/>
    <w:basedOn w:val="a0"/>
    <w:uiPriority w:val="99"/>
    <w:qFormat/>
    <w:rsid w:val="0073684E"/>
    <w:rPr>
      <w:rFonts w:ascii="Arial" w:hAnsi="Arial" w:cs="Arial"/>
      <w:color w:val="000000"/>
      <w:sz w:val="16"/>
      <w:szCs w:val="16"/>
      <w:u w:val="none"/>
    </w:rPr>
  </w:style>
  <w:style w:type="character" w:customStyle="1" w:styleId="font41">
    <w:name w:val="font41"/>
    <w:basedOn w:val="a0"/>
    <w:uiPriority w:val="99"/>
    <w:qFormat/>
    <w:rsid w:val="0073684E"/>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947</Words>
  <Characters>5404</Characters>
  <Application>Microsoft Office Word</Application>
  <DocSecurity>0</DocSecurity>
  <Lines>45</Lines>
  <Paragraphs>12</Paragraphs>
  <ScaleCrop>false</ScaleCrop>
  <Company>Microsoft</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延津县石婆固镇塔铺卫生院</dc:title>
  <dc:creator>wsj</dc:creator>
  <cp:lastModifiedBy>LENOVO</cp:lastModifiedBy>
  <cp:revision>18</cp:revision>
  <cp:lastPrinted>2017-09-27T08:24:00Z</cp:lastPrinted>
  <dcterms:created xsi:type="dcterms:W3CDTF">2017-09-27T09:18:00Z</dcterms:created>
  <dcterms:modified xsi:type="dcterms:W3CDTF">2017-09-23T02:59:00Z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